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49" w:rsidRPr="002E245D" w:rsidRDefault="00B37549" w:rsidP="00B37549">
      <w:pPr>
        <w:jc w:val="right"/>
        <w:rPr>
          <w:i/>
          <w:sz w:val="22"/>
        </w:rPr>
      </w:pPr>
    </w:p>
    <w:p w:rsidR="00B37549" w:rsidRPr="002E245D" w:rsidRDefault="00B37549" w:rsidP="00B37549">
      <w:pPr>
        <w:jc w:val="center"/>
        <w:rPr>
          <w:sz w:val="28"/>
          <w:szCs w:val="28"/>
        </w:rPr>
      </w:pPr>
      <w:r w:rsidRPr="002E245D">
        <w:rPr>
          <w:sz w:val="28"/>
          <w:szCs w:val="28"/>
        </w:rPr>
        <w:t>Представление направляющего органа</w:t>
      </w:r>
    </w:p>
    <w:p w:rsidR="00B37549" w:rsidRPr="002E245D" w:rsidRDefault="00B37549" w:rsidP="00B37549">
      <w:pPr>
        <w:jc w:val="center"/>
        <w:rPr>
          <w:sz w:val="24"/>
        </w:rPr>
      </w:pPr>
      <w:r w:rsidRPr="002E245D">
        <w:rPr>
          <w:sz w:val="24"/>
        </w:rPr>
        <w:t>(органа исполнительной власти, осуществляющего управление в сфере образования; отдела религиозного образования и катехизации епархии Русской Православной Церкви региона ЦФО)</w:t>
      </w:r>
    </w:p>
    <w:p w:rsidR="00B37549" w:rsidRDefault="00B37549" w:rsidP="00B37549">
      <w:pPr>
        <w:jc w:val="right"/>
      </w:pPr>
    </w:p>
    <w:p w:rsidR="00B37549" w:rsidRDefault="00B37549" w:rsidP="00B37549">
      <w:pPr>
        <w:jc w:val="right"/>
      </w:pPr>
    </w:p>
    <w:p w:rsidR="00B37549" w:rsidRPr="002E245D" w:rsidRDefault="00B37549" w:rsidP="00B37549">
      <w:pPr>
        <w:jc w:val="center"/>
        <w:rPr>
          <w:sz w:val="24"/>
        </w:rPr>
      </w:pPr>
      <w:r w:rsidRPr="002E245D">
        <w:rPr>
          <w:sz w:val="24"/>
        </w:rPr>
        <w:t>(бланк организации)</w:t>
      </w:r>
    </w:p>
    <w:p w:rsidR="00B37549" w:rsidRDefault="00B37549" w:rsidP="00B37549">
      <w:pPr>
        <w:jc w:val="center"/>
      </w:pP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Оргкомитет муниципального этапа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межрегионального конкурса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«Лучшая образовательная организация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по формированию системы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духовно-нравственного развития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 xml:space="preserve">и воспитания детей и молодежи </w:t>
      </w:r>
    </w:p>
    <w:p w:rsidR="00B37549" w:rsidRPr="000864E7" w:rsidRDefault="00B37549" w:rsidP="00B37549">
      <w:pPr>
        <w:jc w:val="right"/>
        <w:rPr>
          <w:sz w:val="24"/>
        </w:rPr>
      </w:pPr>
      <w:r w:rsidRPr="000864E7">
        <w:rPr>
          <w:sz w:val="24"/>
        </w:rPr>
        <w:t>«Вифлеемская звезда»</w:t>
      </w:r>
    </w:p>
    <w:p w:rsidR="00B37549" w:rsidRDefault="00B37549" w:rsidP="00B37549">
      <w:pPr>
        <w:jc w:val="right"/>
      </w:pPr>
    </w:p>
    <w:p w:rsidR="00B37549" w:rsidRDefault="00B37549" w:rsidP="00B37549">
      <w:bookmarkStart w:id="0" w:name="_GoBack"/>
      <w:bookmarkEnd w:id="0"/>
      <w:r>
        <w:t>_____________________________________________________________________________________________</w:t>
      </w:r>
    </w:p>
    <w:p w:rsidR="00B37549" w:rsidRDefault="00B37549" w:rsidP="00B37549">
      <w:pPr>
        <w:jc w:val="center"/>
      </w:pPr>
      <w:r>
        <w:t>(полное наименование выдвигающей организации – Заявителя)</w:t>
      </w:r>
    </w:p>
    <w:p w:rsidR="00B37549" w:rsidRDefault="00B37549" w:rsidP="00B37549">
      <w:pPr>
        <w:jc w:val="right"/>
      </w:pPr>
    </w:p>
    <w:p w:rsidR="00B37549" w:rsidRDefault="00B37549" w:rsidP="00B37549">
      <w:r w:rsidRPr="000864E7">
        <w:rPr>
          <w:sz w:val="28"/>
        </w:rPr>
        <w:t xml:space="preserve">выдвигает </w:t>
      </w:r>
      <w:r>
        <w:t>________________________________________________________________________________</w:t>
      </w:r>
    </w:p>
    <w:p w:rsidR="00B37549" w:rsidRDefault="00B37549" w:rsidP="00B37549">
      <w:pPr>
        <w:jc w:val="center"/>
      </w:pPr>
      <w:r>
        <w:t>(наименование образовательного учреждения в соответствии с уставом)</w:t>
      </w:r>
    </w:p>
    <w:p w:rsidR="00B37549" w:rsidRDefault="00B37549" w:rsidP="00B37549"/>
    <w:p w:rsidR="00B37549" w:rsidRPr="000864E7" w:rsidRDefault="00B37549" w:rsidP="00B37549">
      <w:pPr>
        <w:jc w:val="center"/>
        <w:rPr>
          <w:sz w:val="28"/>
        </w:rPr>
      </w:pPr>
      <w:r w:rsidRPr="000864E7">
        <w:rPr>
          <w:sz w:val="28"/>
        </w:rPr>
        <w:t>на участие в межрегиональном конкурсе «Лучшая образовательная организация по формированию системы духовно-нравственного развития и воспитания детей и молодёжи «Вифлеемская звезда»</w:t>
      </w:r>
    </w:p>
    <w:p w:rsidR="00B37549" w:rsidRDefault="00B37549" w:rsidP="00B37549"/>
    <w:p w:rsidR="00B37549" w:rsidRDefault="00B37549" w:rsidP="00B37549">
      <w:r w:rsidRPr="000864E7">
        <w:rPr>
          <w:sz w:val="24"/>
        </w:rPr>
        <w:t xml:space="preserve">Руководитель организации </w:t>
      </w:r>
      <w:r>
        <w:rPr>
          <w:sz w:val="24"/>
        </w:rPr>
        <w:t>______________________________________________________</w:t>
      </w:r>
    </w:p>
    <w:p w:rsidR="00B37549" w:rsidRDefault="00B37549" w:rsidP="00B37549">
      <w:r>
        <w:t xml:space="preserve">                                                                                (Фамилия, имя, отчество) </w:t>
      </w:r>
    </w:p>
    <w:p w:rsidR="00B37549" w:rsidRDefault="00B37549" w:rsidP="00B37549"/>
    <w:p w:rsidR="00B37549" w:rsidRDefault="00B37549" w:rsidP="00B37549"/>
    <w:p w:rsidR="00B37549" w:rsidRDefault="00B37549" w:rsidP="00B37549"/>
    <w:p w:rsidR="00B37549" w:rsidRPr="000864E7" w:rsidRDefault="00B37549" w:rsidP="00B37549">
      <w:pPr>
        <w:rPr>
          <w:i/>
          <w:sz w:val="36"/>
          <w:szCs w:val="28"/>
        </w:rPr>
      </w:pPr>
      <w:r w:rsidRPr="000864E7">
        <w:rPr>
          <w:sz w:val="28"/>
        </w:rPr>
        <w:t xml:space="preserve">М.П. </w:t>
      </w:r>
      <w:r>
        <w:rPr>
          <w:sz w:val="28"/>
        </w:rPr>
        <w:t xml:space="preserve">                                                                                                        </w:t>
      </w:r>
      <w:r w:rsidRPr="000864E7">
        <w:rPr>
          <w:sz w:val="28"/>
        </w:rPr>
        <w:t>подпись</w:t>
      </w:r>
    </w:p>
    <w:p w:rsidR="000F34D7" w:rsidRDefault="000F34D7"/>
    <w:sectPr w:rsidR="000F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9"/>
    <w:rsid w:val="000F34D7"/>
    <w:rsid w:val="00B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09E9-CAD0-40C3-A07F-88685C9B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4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2024-04-11T06:13:00Z</dcterms:created>
  <dcterms:modified xsi:type="dcterms:W3CDTF">2024-04-11T06:25:00Z</dcterms:modified>
</cp:coreProperties>
</file>