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proofErr w:type="spellStart"/>
      <w:r w:rsidRPr="00733EAF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733E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733EAF">
        <w:rPr>
          <w:rFonts w:ascii="Times New Roman" w:hAnsi="Times New Roman" w:cs="Times New Roman"/>
          <w:b/>
          <w:sz w:val="24"/>
          <w:szCs w:val="28"/>
        </w:rPr>
        <w:br/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EAF">
        <w:rPr>
          <w:rFonts w:ascii="Times New Roman" w:hAnsi="Times New Roman" w:cs="Times New Roman"/>
          <w:b/>
          <w:sz w:val="24"/>
          <w:szCs w:val="28"/>
        </w:rPr>
        <w:t xml:space="preserve">Оценочный лист </w:t>
      </w:r>
      <w:proofErr w:type="spellStart"/>
      <w:r w:rsidR="007B208A" w:rsidRPr="00733EAF">
        <w:rPr>
          <w:rFonts w:ascii="Times New Roman" w:hAnsi="Times New Roman" w:cs="Times New Roman"/>
          <w:b/>
          <w:sz w:val="24"/>
          <w:szCs w:val="28"/>
        </w:rPr>
        <w:t>видеозащиты</w:t>
      </w:r>
      <w:proofErr w:type="spellEnd"/>
    </w:p>
    <w:p w:rsidR="00976B82" w:rsidRPr="00733EAF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733EAF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651C78" w:rsidRPr="00733EAF" w:rsidRDefault="00651C78" w:rsidP="00651C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</w:rPr>
      </w:pPr>
      <w:r w:rsidRPr="00733EAF">
        <w:rPr>
          <w:rFonts w:ascii="Times New Roman" w:eastAsia="Times New Roman" w:hAnsi="Times New Roman" w:cs="Times New Roman"/>
          <w:b/>
          <w:bCs/>
          <w:color w:val="2F2F2F"/>
          <w:sz w:val="24"/>
        </w:rPr>
        <w:t>Секция 2. Культурно-исторические ценности Мурома и Владимирской области.</w:t>
      </w:r>
    </w:p>
    <w:p w:rsidR="00976B82" w:rsidRPr="00733EAF" w:rsidRDefault="00651C78" w:rsidP="00651C78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 w:val="36"/>
          <w:szCs w:val="28"/>
          <w:bdr w:val="none" w:sz="0" w:space="0" w:color="auto" w:frame="1"/>
          <w:shd w:val="clear" w:color="auto" w:fill="FFFFFF"/>
        </w:rPr>
      </w:pPr>
      <w:r w:rsidRPr="00733EAF">
        <w:rPr>
          <w:rFonts w:ascii="Times New Roman" w:eastAsia="Times New Roman" w:hAnsi="Times New Roman" w:cs="Times New Roman"/>
          <w:b/>
          <w:bCs/>
          <w:color w:val="2F2F2F"/>
          <w:sz w:val="24"/>
        </w:rPr>
        <w:t>Диалог религии и образования.</w:t>
      </w:r>
    </w:p>
    <w:tbl>
      <w:tblPr>
        <w:tblStyle w:val="a3"/>
        <w:tblW w:w="153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65"/>
        <w:gridCol w:w="425"/>
        <w:gridCol w:w="2126"/>
        <w:gridCol w:w="1559"/>
        <w:gridCol w:w="1843"/>
        <w:gridCol w:w="1985"/>
        <w:gridCol w:w="1959"/>
        <w:gridCol w:w="1490"/>
        <w:gridCol w:w="849"/>
      </w:tblGrid>
      <w:tr w:rsidR="009864AC" w:rsidRPr="00976B82" w:rsidTr="009864AC">
        <w:trPr>
          <w:cantSplit/>
          <w:trHeight w:val="1134"/>
        </w:trPr>
        <w:tc>
          <w:tcPr>
            <w:tcW w:w="1985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 имя участника</w:t>
            </w:r>
          </w:p>
        </w:tc>
        <w:tc>
          <w:tcPr>
            <w:tcW w:w="1165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ОУ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864AC" w:rsidRPr="00976B82" w:rsidRDefault="009864AC" w:rsidP="00733EA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1559" w:type="dxa"/>
            <w:vAlign w:val="center"/>
          </w:tcPr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доклада</w:t>
            </w:r>
          </w:p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1-4 балла</w:t>
            </w:r>
          </w:p>
        </w:tc>
        <w:tc>
          <w:tcPr>
            <w:tcW w:w="1843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85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59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Владение автором научным и специальным аппаратом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490" w:type="dxa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Четкость выводов, обобщающих доклад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B82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9864AC" w:rsidRPr="00976B82" w:rsidTr="009864AC">
        <w:tc>
          <w:tcPr>
            <w:tcW w:w="1985" w:type="dxa"/>
            <w:vAlign w:val="center"/>
          </w:tcPr>
          <w:p w:rsidR="009864AC" w:rsidRPr="003C49E8" w:rsidRDefault="009864AC" w:rsidP="00651C78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Слабиков</w:t>
            </w:r>
            <w:proofErr w:type="spellEnd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Семён</w:t>
            </w:r>
          </w:p>
        </w:tc>
        <w:tc>
          <w:tcPr>
            <w:tcW w:w="116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8</w:t>
            </w:r>
          </w:p>
        </w:tc>
        <w:tc>
          <w:tcPr>
            <w:tcW w:w="42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126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Туристический буклет города Мурома на английском языке</w:t>
            </w:r>
          </w:p>
        </w:tc>
        <w:tc>
          <w:tcPr>
            <w:tcW w:w="15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AC" w:rsidRPr="00976B82" w:rsidTr="009864AC">
        <w:tc>
          <w:tcPr>
            <w:tcW w:w="1985" w:type="dxa"/>
            <w:vAlign w:val="center"/>
          </w:tcPr>
          <w:p w:rsidR="009864AC" w:rsidRPr="003C49E8" w:rsidRDefault="009864AC" w:rsidP="00651C78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Куликов Михаил</w:t>
            </w:r>
          </w:p>
        </w:tc>
        <w:tc>
          <w:tcPr>
            <w:tcW w:w="116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4</w:t>
            </w:r>
          </w:p>
        </w:tc>
        <w:tc>
          <w:tcPr>
            <w:tcW w:w="42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126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Образ музыки в творчестве </w:t>
            </w:r>
            <w:proofErr w:type="spellStart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муромской</w:t>
            </w:r>
            <w:proofErr w:type="spellEnd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поэтессы Елены </w:t>
            </w:r>
            <w:proofErr w:type="spellStart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Трепетовой</w:t>
            </w:r>
            <w:proofErr w:type="spellEnd"/>
          </w:p>
        </w:tc>
        <w:tc>
          <w:tcPr>
            <w:tcW w:w="15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AC" w:rsidRPr="00976B82" w:rsidTr="009864AC">
        <w:tc>
          <w:tcPr>
            <w:tcW w:w="1985" w:type="dxa"/>
            <w:vAlign w:val="center"/>
          </w:tcPr>
          <w:p w:rsidR="009864AC" w:rsidRPr="003C49E8" w:rsidRDefault="009864AC" w:rsidP="00651C78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Каряева</w:t>
            </w:r>
            <w:proofErr w:type="spellEnd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Алиса</w:t>
            </w:r>
            <w:r w:rsidRPr="003C49E8">
              <w:rPr>
                <w:rFonts w:ascii="inherit" w:eastAsia="Times New Roman" w:hAnsi="inherit" w:cs="Arial"/>
                <w:color w:val="2F2F2F"/>
                <w:sz w:val="20"/>
                <w:szCs w:val="21"/>
              </w:rPr>
              <w:br/>
            </w: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Матвеев Роберт</w:t>
            </w:r>
          </w:p>
        </w:tc>
        <w:tc>
          <w:tcPr>
            <w:tcW w:w="116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2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126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Я иду по Мурому… Краткая история города глазами детей</w:t>
            </w:r>
          </w:p>
        </w:tc>
        <w:tc>
          <w:tcPr>
            <w:tcW w:w="15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AC" w:rsidRPr="00976B82" w:rsidTr="009864AC">
        <w:tc>
          <w:tcPr>
            <w:tcW w:w="1985" w:type="dxa"/>
            <w:vAlign w:val="center"/>
          </w:tcPr>
          <w:p w:rsidR="009864AC" w:rsidRPr="003C49E8" w:rsidRDefault="009864AC" w:rsidP="00651C78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Смирнова Екатерина</w:t>
            </w:r>
          </w:p>
        </w:tc>
        <w:tc>
          <w:tcPr>
            <w:tcW w:w="116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28</w:t>
            </w:r>
          </w:p>
        </w:tc>
        <w:tc>
          <w:tcPr>
            <w:tcW w:w="42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Английский в имидже Мурома</w:t>
            </w:r>
          </w:p>
        </w:tc>
        <w:tc>
          <w:tcPr>
            <w:tcW w:w="15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4AC" w:rsidRPr="00976B82" w:rsidTr="009864AC">
        <w:tc>
          <w:tcPr>
            <w:tcW w:w="1985" w:type="dxa"/>
            <w:vAlign w:val="center"/>
          </w:tcPr>
          <w:p w:rsidR="009864AC" w:rsidRPr="003C49E8" w:rsidRDefault="009864AC" w:rsidP="00651C78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Киселёва Ксения</w:t>
            </w:r>
          </w:p>
        </w:tc>
        <w:tc>
          <w:tcPr>
            <w:tcW w:w="116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Лицей № 1</w:t>
            </w:r>
          </w:p>
        </w:tc>
        <w:tc>
          <w:tcPr>
            <w:tcW w:w="425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2126" w:type="dxa"/>
            <w:vAlign w:val="center"/>
          </w:tcPr>
          <w:p w:rsidR="009864AC" w:rsidRPr="003C49E8" w:rsidRDefault="009864AC" w:rsidP="00651C78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«Повесть о чудесах </w:t>
            </w:r>
            <w:proofErr w:type="spellStart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Виленского</w:t>
            </w:r>
            <w:proofErr w:type="spellEnd"/>
            <w:r w:rsidRPr="003C49E8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креста» и личность Богдана Цветнова</w:t>
            </w:r>
          </w:p>
        </w:tc>
        <w:tc>
          <w:tcPr>
            <w:tcW w:w="15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864AC" w:rsidRPr="00976B82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EAF" w:rsidRDefault="00733EAF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4AC" w:rsidRPr="00CE6F3C" w:rsidRDefault="009864AC" w:rsidP="009864AC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</w:p>
    <w:p w:rsidR="009864AC" w:rsidRDefault="009864AC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EAF" w:rsidRDefault="00733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</w:t>
      </w:r>
      <w:proofErr w:type="spellStart"/>
      <w:r w:rsidRPr="00733EAF">
        <w:rPr>
          <w:rFonts w:ascii="Times New Roman" w:hAnsi="Times New Roman" w:cs="Times New Roman"/>
          <w:b/>
          <w:bCs/>
          <w:sz w:val="24"/>
          <w:szCs w:val="24"/>
        </w:rPr>
        <w:t>видеозащиты</w:t>
      </w:r>
      <w:proofErr w:type="spellEnd"/>
    </w:p>
    <w:p w:rsidR="00733EAF" w:rsidRP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58"/>
        <w:gridCol w:w="3189"/>
        <w:gridCol w:w="11062"/>
      </w:tblGrid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074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доклад зачитывает,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доклад рассказывает, но не объяснена суть работы,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четко выстроен доклад,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4 - доклад производит выдающееся впечатление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представленный демонстрационный материал не использовался докладчиком,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использовался в докладе,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автор предоставил демонстрационный материал и прекрасно в нем ориентировался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хорошо оформлен, но есть неточности,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и специальным аппаратом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– использованы общенаучные и специальные термины,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показано владение специальным аппаратом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Четкость выводов, обобщающих доклад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выводы имеются, но они не доказаны,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выводы нечеткие,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выводы полностью характеризуют работу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</w:tbl>
    <w:p w:rsidR="00976B82" w:rsidRDefault="00976B82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76B82" w:rsidSect="00733EAF">
      <w:footerReference w:type="default" r:id="rId7"/>
      <w:pgSz w:w="16838" w:h="11906" w:orient="landscape"/>
      <w:pgMar w:top="568" w:right="1134" w:bottom="850" w:left="1134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6B" w:rsidRDefault="00D3286B" w:rsidP="00733EAF">
      <w:pPr>
        <w:spacing w:after="0" w:line="240" w:lineRule="auto"/>
      </w:pPr>
      <w:r>
        <w:separator/>
      </w:r>
    </w:p>
  </w:endnote>
  <w:endnote w:type="continuationSeparator" w:id="0">
    <w:p w:rsidR="00D3286B" w:rsidRDefault="00D3286B" w:rsidP="0073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6645"/>
      <w:docPartObj>
        <w:docPartGallery w:val="Page Numbers (Bottom of Page)"/>
        <w:docPartUnique/>
      </w:docPartObj>
    </w:sdtPr>
    <w:sdtEndPr/>
    <w:sdtContent>
      <w:p w:rsidR="00733EAF" w:rsidRDefault="00733EAF" w:rsidP="00733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6B" w:rsidRDefault="00D3286B" w:rsidP="00733EAF">
      <w:pPr>
        <w:spacing w:after="0" w:line="240" w:lineRule="auto"/>
      </w:pPr>
      <w:r>
        <w:separator/>
      </w:r>
    </w:p>
  </w:footnote>
  <w:footnote w:type="continuationSeparator" w:id="0">
    <w:p w:rsidR="00D3286B" w:rsidRDefault="00D3286B" w:rsidP="0073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3C49E8"/>
    <w:rsid w:val="00454689"/>
    <w:rsid w:val="0057101F"/>
    <w:rsid w:val="00651C78"/>
    <w:rsid w:val="00733EAF"/>
    <w:rsid w:val="0079732F"/>
    <w:rsid w:val="007B208A"/>
    <w:rsid w:val="00976B82"/>
    <w:rsid w:val="009864AC"/>
    <w:rsid w:val="00D3286B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2021-03-05T07:04:00Z</dcterms:created>
  <dcterms:modified xsi:type="dcterms:W3CDTF">2021-03-05T07:04:00Z</dcterms:modified>
</cp:coreProperties>
</file>