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5B78DF" w:rsidRDefault="005B78DF" w:rsidP="00D92B87">
      <w:pPr>
        <w:spacing w:after="120"/>
        <w:jc w:val="center"/>
        <w:rPr>
          <w:b/>
        </w:rPr>
      </w:pPr>
      <w:proofErr w:type="gramStart"/>
      <w:r w:rsidRPr="005B78DF">
        <w:rPr>
          <w:b/>
        </w:rPr>
        <w:t>Классные</w:t>
      </w:r>
      <w:proofErr w:type="gramEnd"/>
      <w:r w:rsidRPr="005B78DF">
        <w:rPr>
          <w:b/>
        </w:rPr>
        <w:t xml:space="preserve"> руково</w:t>
      </w:r>
      <w:r w:rsidR="00F5145D">
        <w:rPr>
          <w:b/>
        </w:rPr>
        <w:t>дитель, воспитательная работа (2</w:t>
      </w:r>
      <w:r w:rsidRPr="005B78DF">
        <w:rPr>
          <w:b/>
        </w:rPr>
        <w:t xml:space="preserve"> группа)</w:t>
      </w:r>
    </w:p>
    <w:tbl>
      <w:tblPr>
        <w:tblW w:w="53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1959"/>
        <w:gridCol w:w="4136"/>
        <w:gridCol w:w="1826"/>
        <w:gridCol w:w="1946"/>
        <w:gridCol w:w="2044"/>
        <w:gridCol w:w="915"/>
        <w:gridCol w:w="1087"/>
      </w:tblGrid>
      <w:tr w:rsidR="005A7735" w:rsidRPr="00146F40" w:rsidTr="005B78DF">
        <w:trPr>
          <w:cantSplit/>
          <w:trHeight w:val="20"/>
        </w:trPr>
        <w:tc>
          <w:tcPr>
            <w:tcW w:w="604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307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43" w:type="pct"/>
            <w:vMerge w:val="restar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5B78DF" w:rsidRPr="00146F40" w:rsidTr="005B78DF">
        <w:trPr>
          <w:cantSplit/>
          <w:trHeight w:val="20"/>
        </w:trPr>
        <w:tc>
          <w:tcPr>
            <w:tcW w:w="604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1307" w:type="pct"/>
            <w:vMerge/>
          </w:tcPr>
          <w:p w:rsidR="0086056B" w:rsidRDefault="0086056B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6056B" w:rsidRPr="0086056B" w:rsidRDefault="00F5145D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Хохлова Е. В.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6056B" w:rsidRPr="0086056B" w:rsidRDefault="00F5145D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Манькова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6056B" w:rsidRPr="0086056B" w:rsidRDefault="00F5145D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 Е. Н.</w:t>
            </w: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" w:type="pct"/>
            <w:vMerge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F5145D" w:rsidRPr="00146F40" w:rsidTr="005B78DF">
        <w:trPr>
          <w:trHeight w:val="20"/>
        </w:trPr>
        <w:tc>
          <w:tcPr>
            <w:tcW w:w="604" w:type="pct"/>
            <w:shd w:val="clear" w:color="auto" w:fill="auto"/>
          </w:tcPr>
          <w:p w:rsidR="00F5145D" w:rsidRPr="00F5145D" w:rsidRDefault="00F5145D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Шмелева О. В.</w:t>
            </w:r>
          </w:p>
        </w:tc>
        <w:tc>
          <w:tcPr>
            <w:tcW w:w="619" w:type="pct"/>
            <w:shd w:val="clear" w:color="auto" w:fill="auto"/>
          </w:tcPr>
          <w:p w:rsidR="00F5145D" w:rsidRPr="00F5145D" w:rsidRDefault="00F5145D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19</w:t>
            </w:r>
          </w:p>
        </w:tc>
        <w:tc>
          <w:tcPr>
            <w:tcW w:w="1307" w:type="pct"/>
          </w:tcPr>
          <w:p w:rsidR="00F5145D" w:rsidRPr="00F5145D" w:rsidRDefault="00F5145D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Коучинг</w:t>
            </w:r>
            <w:proofErr w:type="spellEnd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в работе классного руководителя</w:t>
            </w:r>
          </w:p>
        </w:tc>
        <w:tc>
          <w:tcPr>
            <w:tcW w:w="577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F5145D" w:rsidRPr="00146F40" w:rsidTr="005B78DF">
        <w:trPr>
          <w:trHeight w:val="20"/>
        </w:trPr>
        <w:tc>
          <w:tcPr>
            <w:tcW w:w="604" w:type="pct"/>
            <w:shd w:val="clear" w:color="auto" w:fill="auto"/>
          </w:tcPr>
          <w:p w:rsidR="00F5145D" w:rsidRPr="00F5145D" w:rsidRDefault="00F5145D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Леонтьева А. В.</w:t>
            </w:r>
          </w:p>
        </w:tc>
        <w:tc>
          <w:tcPr>
            <w:tcW w:w="619" w:type="pct"/>
            <w:shd w:val="clear" w:color="auto" w:fill="auto"/>
          </w:tcPr>
          <w:p w:rsidR="00F5145D" w:rsidRPr="00F5145D" w:rsidRDefault="00F5145D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F5145D">
              <w:rPr>
                <w:rFonts w:ascii="inherit" w:hAnsi="inherit" w:cs="Arial"/>
                <w:color w:val="2F2F2F"/>
                <w:sz w:val="22"/>
                <w:szCs w:val="21"/>
              </w:rPr>
              <w:br/>
            </w:r>
            <w:proofErr w:type="spellStart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18</w:t>
            </w:r>
          </w:p>
        </w:tc>
        <w:tc>
          <w:tcPr>
            <w:tcW w:w="1307" w:type="pct"/>
          </w:tcPr>
          <w:p w:rsidR="00F5145D" w:rsidRPr="00F5145D" w:rsidRDefault="00F5145D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Проекты «Классные встречи» и «Классные часы» как способ развития способностей </w:t>
            </w:r>
            <w:bookmarkStart w:id="0" w:name="_GoBack"/>
            <w:bookmarkEnd w:id="0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обучающихся в рамках дополнительного образования</w:t>
            </w:r>
          </w:p>
        </w:tc>
        <w:tc>
          <w:tcPr>
            <w:tcW w:w="577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F5145D" w:rsidRPr="00146F40" w:rsidTr="005B78DF">
        <w:trPr>
          <w:trHeight w:val="20"/>
        </w:trPr>
        <w:tc>
          <w:tcPr>
            <w:tcW w:w="604" w:type="pct"/>
            <w:shd w:val="clear" w:color="auto" w:fill="auto"/>
          </w:tcPr>
          <w:p w:rsidR="00F5145D" w:rsidRPr="00F5145D" w:rsidRDefault="00F5145D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Чумакова Т. Г.</w:t>
            </w:r>
          </w:p>
        </w:tc>
        <w:tc>
          <w:tcPr>
            <w:tcW w:w="619" w:type="pct"/>
            <w:shd w:val="clear" w:color="auto" w:fill="auto"/>
          </w:tcPr>
          <w:p w:rsidR="00F5145D" w:rsidRPr="00F5145D" w:rsidRDefault="00F5145D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  <w:t>«Гимназия № 6»</w:t>
            </w:r>
          </w:p>
        </w:tc>
        <w:tc>
          <w:tcPr>
            <w:tcW w:w="1307" w:type="pct"/>
          </w:tcPr>
          <w:p w:rsidR="00F5145D" w:rsidRPr="00F5145D" w:rsidRDefault="00F5145D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Партнерство семьи и школы – важнейшее условие реализации воспитательных задач</w:t>
            </w:r>
          </w:p>
        </w:tc>
        <w:tc>
          <w:tcPr>
            <w:tcW w:w="577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F5145D" w:rsidRPr="00146F40" w:rsidTr="005B78DF">
        <w:trPr>
          <w:trHeight w:val="20"/>
        </w:trPr>
        <w:tc>
          <w:tcPr>
            <w:tcW w:w="604" w:type="pct"/>
            <w:shd w:val="clear" w:color="auto" w:fill="auto"/>
          </w:tcPr>
          <w:p w:rsidR="00F5145D" w:rsidRPr="00F5145D" w:rsidRDefault="00F5145D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Соколова О. В.</w:t>
            </w:r>
          </w:p>
        </w:tc>
        <w:tc>
          <w:tcPr>
            <w:tcW w:w="619" w:type="pct"/>
            <w:shd w:val="clear" w:color="auto" w:fill="auto"/>
          </w:tcPr>
          <w:p w:rsidR="00F5145D" w:rsidRPr="00F5145D" w:rsidRDefault="00F5145D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8</w:t>
            </w:r>
          </w:p>
        </w:tc>
        <w:tc>
          <w:tcPr>
            <w:tcW w:w="1307" w:type="pct"/>
          </w:tcPr>
          <w:p w:rsidR="00F5145D" w:rsidRPr="00F5145D" w:rsidRDefault="00F5145D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Классный руководитель в педагогическом пространстве современной школы</w:t>
            </w:r>
          </w:p>
        </w:tc>
        <w:tc>
          <w:tcPr>
            <w:tcW w:w="577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F5145D" w:rsidRPr="00146F40" w:rsidTr="005B78DF">
        <w:trPr>
          <w:trHeight w:val="20"/>
        </w:trPr>
        <w:tc>
          <w:tcPr>
            <w:tcW w:w="604" w:type="pct"/>
            <w:shd w:val="clear" w:color="auto" w:fill="auto"/>
          </w:tcPr>
          <w:p w:rsidR="00F5145D" w:rsidRPr="00F5145D" w:rsidRDefault="00F5145D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Есина И. С.</w:t>
            </w:r>
          </w:p>
        </w:tc>
        <w:tc>
          <w:tcPr>
            <w:tcW w:w="619" w:type="pct"/>
            <w:shd w:val="clear" w:color="auto" w:fill="auto"/>
          </w:tcPr>
          <w:p w:rsidR="00F5145D" w:rsidRPr="00F5145D" w:rsidRDefault="00F5145D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16</w:t>
            </w:r>
          </w:p>
        </w:tc>
        <w:tc>
          <w:tcPr>
            <w:tcW w:w="1307" w:type="pct"/>
          </w:tcPr>
          <w:p w:rsidR="00F5145D" w:rsidRPr="00F5145D" w:rsidRDefault="00F5145D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F5145D">
              <w:rPr>
                <w:color w:val="2F2F2F"/>
                <w:sz w:val="22"/>
                <w:szCs w:val="18"/>
                <w:bdr w:val="none" w:sz="0" w:space="0" w:color="auto" w:frame="1"/>
              </w:rPr>
              <w:t>Работа классного руководителя по формированию системы базовых национальных ценностей у современных школьников</w:t>
            </w:r>
          </w:p>
        </w:tc>
        <w:tc>
          <w:tcPr>
            <w:tcW w:w="577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F5145D" w:rsidRPr="00146F40" w:rsidRDefault="00F5145D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E618C"/>
    <w:rsid w:val="004D5FFA"/>
    <w:rsid w:val="005A7735"/>
    <w:rsid w:val="005B78DF"/>
    <w:rsid w:val="005E0292"/>
    <w:rsid w:val="0076739B"/>
    <w:rsid w:val="0086056B"/>
    <w:rsid w:val="00874737"/>
    <w:rsid w:val="00A47130"/>
    <w:rsid w:val="00A70B2D"/>
    <w:rsid w:val="00C5729F"/>
    <w:rsid w:val="00CA26C1"/>
    <w:rsid w:val="00D92B87"/>
    <w:rsid w:val="00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2021-03-26T11:54:00Z</dcterms:created>
  <dcterms:modified xsi:type="dcterms:W3CDTF">2021-03-26T11:54:00Z</dcterms:modified>
</cp:coreProperties>
</file>