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81C" w:rsidRPr="00DB27EB" w:rsidRDefault="00DB581C" w:rsidP="00DB581C">
      <w:pPr>
        <w:jc w:val="center"/>
        <w:rPr>
          <w:sz w:val="26"/>
          <w:szCs w:val="26"/>
        </w:rPr>
      </w:pPr>
      <w:r w:rsidRPr="00DB27EB">
        <w:rPr>
          <w:sz w:val="26"/>
          <w:szCs w:val="26"/>
        </w:rPr>
        <w:t>ОЦЕНОЧНЫЙ ЛИСТ</w:t>
      </w:r>
    </w:p>
    <w:p w:rsidR="00DB581C" w:rsidRPr="00DB27EB" w:rsidRDefault="00DB581C" w:rsidP="00DB581C">
      <w:pPr>
        <w:jc w:val="center"/>
        <w:rPr>
          <w:sz w:val="26"/>
          <w:szCs w:val="26"/>
        </w:rPr>
      </w:pPr>
      <w:r w:rsidRPr="00DB27EB">
        <w:rPr>
          <w:sz w:val="26"/>
          <w:szCs w:val="26"/>
        </w:rPr>
        <w:t>участник</w:t>
      </w:r>
      <w:r>
        <w:rPr>
          <w:sz w:val="26"/>
          <w:szCs w:val="26"/>
        </w:rPr>
        <w:t>а</w:t>
      </w:r>
      <w:r w:rsidRPr="00DB27EB">
        <w:rPr>
          <w:sz w:val="26"/>
          <w:szCs w:val="26"/>
        </w:rPr>
        <w:t xml:space="preserve"> конкурса «Педагог года»</w:t>
      </w:r>
      <w:r>
        <w:rPr>
          <w:sz w:val="26"/>
          <w:szCs w:val="26"/>
        </w:rPr>
        <w:t xml:space="preserve"> </w:t>
      </w:r>
      <w:bookmarkStart w:id="0" w:name="_GoBack"/>
      <w:bookmarkEnd w:id="0"/>
      <w:r w:rsidRPr="00DB27EB">
        <w:rPr>
          <w:sz w:val="26"/>
          <w:szCs w:val="26"/>
        </w:rPr>
        <w:t>в 202</w:t>
      </w:r>
      <w:r>
        <w:rPr>
          <w:sz w:val="26"/>
          <w:szCs w:val="26"/>
        </w:rPr>
        <w:t>1</w:t>
      </w:r>
      <w:r w:rsidRPr="00DB27EB">
        <w:rPr>
          <w:sz w:val="26"/>
          <w:szCs w:val="26"/>
        </w:rPr>
        <w:t xml:space="preserve"> году.</w:t>
      </w:r>
    </w:p>
    <w:p w:rsidR="00DB581C" w:rsidRPr="00AD39CF" w:rsidRDefault="00DB581C" w:rsidP="00DB581C">
      <w:pPr>
        <w:spacing w:after="120"/>
        <w:jc w:val="center"/>
        <w:rPr>
          <w:b/>
          <w:sz w:val="28"/>
          <w:szCs w:val="28"/>
        </w:rPr>
      </w:pPr>
      <w:r w:rsidRPr="00BA2BF4">
        <w:rPr>
          <w:sz w:val="26"/>
          <w:szCs w:val="26"/>
        </w:rPr>
        <w:t>I</w:t>
      </w:r>
      <w:r w:rsidRPr="00DB27EB">
        <w:rPr>
          <w:sz w:val="26"/>
          <w:szCs w:val="26"/>
        </w:rPr>
        <w:t xml:space="preserve"> этап – </w:t>
      </w:r>
      <w:r w:rsidRPr="00BA2BF4">
        <w:rPr>
          <w:sz w:val="26"/>
          <w:szCs w:val="26"/>
        </w:rPr>
        <w:t>«</w:t>
      </w:r>
      <w:proofErr w:type="gramStart"/>
      <w:r w:rsidRPr="00BA2BF4">
        <w:rPr>
          <w:sz w:val="26"/>
          <w:szCs w:val="26"/>
        </w:rPr>
        <w:t>Методическое</w:t>
      </w:r>
      <w:proofErr w:type="gramEnd"/>
      <w:r w:rsidRPr="00BA2BF4">
        <w:rPr>
          <w:sz w:val="26"/>
          <w:szCs w:val="26"/>
        </w:rPr>
        <w:t xml:space="preserve"> портфолио»</w:t>
      </w:r>
    </w:p>
    <w:p w:rsidR="00DB581C" w:rsidRPr="001C0E9F" w:rsidRDefault="00DB581C" w:rsidP="00DB581C">
      <w:pPr>
        <w:spacing w:after="120"/>
        <w:jc w:val="both"/>
        <w:rPr>
          <w:i/>
          <w:szCs w:val="28"/>
        </w:rPr>
      </w:pPr>
      <w:r w:rsidRPr="001C0E9F">
        <w:rPr>
          <w:i/>
          <w:szCs w:val="28"/>
        </w:rPr>
        <w:t>Оценка выполнения конкурсного испытания осуществляется по 5 критериям, каждый из которых включ</w:t>
      </w:r>
      <w:r w:rsidRPr="001C0E9F">
        <w:rPr>
          <w:i/>
          <w:szCs w:val="28"/>
        </w:rPr>
        <w:t>а</w:t>
      </w:r>
      <w:r w:rsidRPr="001C0E9F">
        <w:rPr>
          <w:i/>
          <w:szCs w:val="28"/>
        </w:rPr>
        <w:t>ет 5 показателей с использованием бинарной шкалы «Да</w:t>
      </w:r>
      <w:proofErr w:type="gramStart"/>
      <w:r w:rsidRPr="001C0E9F">
        <w:rPr>
          <w:i/>
          <w:szCs w:val="28"/>
        </w:rPr>
        <w:t>/Н</w:t>
      </w:r>
      <w:proofErr w:type="gramEnd"/>
      <w:r w:rsidRPr="001C0E9F">
        <w:rPr>
          <w:i/>
          <w:szCs w:val="28"/>
        </w:rPr>
        <w:t>ет». Соответствие конкретному показателю отм</w:t>
      </w:r>
      <w:r w:rsidRPr="001C0E9F">
        <w:rPr>
          <w:i/>
          <w:szCs w:val="28"/>
        </w:rPr>
        <w:t>е</w:t>
      </w:r>
      <w:r w:rsidRPr="001C0E9F">
        <w:rPr>
          <w:i/>
          <w:szCs w:val="28"/>
        </w:rPr>
        <w:t>чается в графе «Да» (1 балл), несоответствие – в графе «Нет» (0 баллов).</w:t>
      </w:r>
    </w:p>
    <w:p w:rsidR="00DB581C" w:rsidRDefault="00DB581C" w:rsidP="00DB581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ФИО члена жюри ____________________________________________________</w:t>
      </w:r>
    </w:p>
    <w:p w:rsidR="00DB581C" w:rsidRPr="00AD39CF" w:rsidRDefault="00DB581C" w:rsidP="00DB581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ФИО конкурсанта ____________________________________________________</w:t>
      </w:r>
    </w:p>
    <w:tbl>
      <w:tblPr>
        <w:tblW w:w="112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11"/>
        <w:gridCol w:w="567"/>
        <w:gridCol w:w="709"/>
      </w:tblGrid>
      <w:tr w:rsidR="00DB581C" w:rsidRPr="00945788" w:rsidTr="00930037">
        <w:tc>
          <w:tcPr>
            <w:tcW w:w="10011" w:type="dxa"/>
            <w:vMerge w:val="restart"/>
            <w:shd w:val="clear" w:color="auto" w:fill="auto"/>
            <w:vAlign w:val="center"/>
          </w:tcPr>
          <w:p w:rsidR="00DB581C" w:rsidRPr="00146F40" w:rsidRDefault="00DB581C" w:rsidP="00930037">
            <w:pPr>
              <w:jc w:val="center"/>
              <w:rPr>
                <w:b/>
                <w:sz w:val="26"/>
                <w:szCs w:val="26"/>
              </w:rPr>
            </w:pPr>
            <w:r w:rsidRPr="00146F40">
              <w:rPr>
                <w:b/>
                <w:sz w:val="26"/>
                <w:szCs w:val="26"/>
              </w:rPr>
              <w:t>Критерии оценивания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B581C" w:rsidRPr="00146F40" w:rsidRDefault="00DB581C" w:rsidP="00930037">
            <w:pPr>
              <w:jc w:val="center"/>
              <w:rPr>
                <w:b/>
                <w:sz w:val="26"/>
                <w:szCs w:val="26"/>
              </w:rPr>
            </w:pPr>
            <w:r w:rsidRPr="00146F40">
              <w:rPr>
                <w:b/>
                <w:sz w:val="26"/>
                <w:szCs w:val="26"/>
              </w:rPr>
              <w:t>Баллы</w:t>
            </w:r>
          </w:p>
        </w:tc>
      </w:tr>
      <w:tr w:rsidR="00DB581C" w:rsidRPr="00945788" w:rsidTr="00930037">
        <w:tc>
          <w:tcPr>
            <w:tcW w:w="10011" w:type="dxa"/>
            <w:vMerge/>
            <w:shd w:val="clear" w:color="auto" w:fill="auto"/>
          </w:tcPr>
          <w:p w:rsidR="00DB581C" w:rsidRPr="00146F40" w:rsidRDefault="00DB581C" w:rsidP="0093003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DB581C" w:rsidRPr="00146F40" w:rsidRDefault="00DB581C" w:rsidP="00930037">
            <w:pPr>
              <w:jc w:val="center"/>
              <w:rPr>
                <w:b/>
                <w:sz w:val="26"/>
                <w:szCs w:val="26"/>
              </w:rPr>
            </w:pPr>
            <w:r w:rsidRPr="00146F40">
              <w:rPr>
                <w:b/>
                <w:sz w:val="26"/>
                <w:szCs w:val="26"/>
              </w:rPr>
              <w:t>Да (1)</w:t>
            </w:r>
          </w:p>
        </w:tc>
        <w:tc>
          <w:tcPr>
            <w:tcW w:w="709" w:type="dxa"/>
            <w:shd w:val="clear" w:color="auto" w:fill="auto"/>
          </w:tcPr>
          <w:p w:rsidR="00DB581C" w:rsidRPr="00146F40" w:rsidRDefault="00DB581C" w:rsidP="00930037">
            <w:pPr>
              <w:jc w:val="center"/>
              <w:rPr>
                <w:b/>
                <w:sz w:val="26"/>
                <w:szCs w:val="26"/>
              </w:rPr>
            </w:pPr>
            <w:r w:rsidRPr="00146F40">
              <w:rPr>
                <w:b/>
                <w:sz w:val="26"/>
                <w:szCs w:val="26"/>
              </w:rPr>
              <w:t>Нет (0)</w:t>
            </w:r>
          </w:p>
        </w:tc>
      </w:tr>
      <w:tr w:rsidR="00DB581C" w:rsidRPr="00945788" w:rsidTr="00930037">
        <w:tc>
          <w:tcPr>
            <w:tcW w:w="11287" w:type="dxa"/>
            <w:gridSpan w:val="3"/>
            <w:shd w:val="clear" w:color="auto" w:fill="auto"/>
          </w:tcPr>
          <w:p w:rsidR="00DB581C" w:rsidRPr="00146F40" w:rsidRDefault="00DB581C" w:rsidP="00930037">
            <w:pPr>
              <w:rPr>
                <w:b/>
                <w:sz w:val="26"/>
                <w:szCs w:val="26"/>
              </w:rPr>
            </w:pPr>
            <w:r w:rsidRPr="00146F40">
              <w:rPr>
                <w:b/>
                <w:sz w:val="26"/>
                <w:szCs w:val="26"/>
              </w:rPr>
              <w:t>1. Информационная насыщенность</w:t>
            </w:r>
          </w:p>
        </w:tc>
      </w:tr>
      <w:tr w:rsidR="00DB581C" w:rsidRPr="00945788" w:rsidTr="00930037">
        <w:tc>
          <w:tcPr>
            <w:tcW w:w="10011" w:type="dxa"/>
            <w:shd w:val="clear" w:color="auto" w:fill="auto"/>
          </w:tcPr>
          <w:p w:rsidR="00DB581C" w:rsidRPr="00146F40" w:rsidRDefault="00DB581C" w:rsidP="00930037">
            <w:pPr>
              <w:shd w:val="clear" w:color="auto" w:fill="FFFFFF"/>
              <w:rPr>
                <w:sz w:val="26"/>
                <w:szCs w:val="26"/>
              </w:rPr>
            </w:pPr>
            <w:r w:rsidRPr="00146F40">
              <w:rPr>
                <w:sz w:val="26"/>
                <w:szCs w:val="26"/>
              </w:rPr>
              <w:t xml:space="preserve">1.1. </w:t>
            </w:r>
            <w:r w:rsidRPr="00146F40">
              <w:rPr>
                <w:color w:val="000000"/>
                <w:sz w:val="26"/>
                <w:szCs w:val="26"/>
              </w:rPr>
              <w:t>Использованы разнообразные форматы представления информации о своей пр</w:t>
            </w:r>
            <w:r w:rsidRPr="00146F40">
              <w:rPr>
                <w:color w:val="000000"/>
                <w:sz w:val="26"/>
                <w:szCs w:val="26"/>
              </w:rPr>
              <w:t>о</w:t>
            </w:r>
            <w:r w:rsidRPr="00146F40">
              <w:rPr>
                <w:color w:val="000000"/>
                <w:sz w:val="26"/>
                <w:szCs w:val="26"/>
              </w:rPr>
              <w:t>фессиональной деятельности (текст, изображения, аудио, видео и др.)</w:t>
            </w:r>
          </w:p>
        </w:tc>
        <w:tc>
          <w:tcPr>
            <w:tcW w:w="567" w:type="dxa"/>
            <w:shd w:val="clear" w:color="auto" w:fill="auto"/>
          </w:tcPr>
          <w:p w:rsidR="00DB581C" w:rsidRPr="00146F40" w:rsidRDefault="00DB581C" w:rsidP="00930037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DB581C" w:rsidRPr="00146F40" w:rsidRDefault="00DB581C" w:rsidP="00930037">
            <w:pPr>
              <w:rPr>
                <w:sz w:val="26"/>
                <w:szCs w:val="26"/>
              </w:rPr>
            </w:pPr>
          </w:p>
        </w:tc>
      </w:tr>
      <w:tr w:rsidR="00DB581C" w:rsidRPr="00945788" w:rsidTr="00930037">
        <w:tc>
          <w:tcPr>
            <w:tcW w:w="10011" w:type="dxa"/>
            <w:shd w:val="clear" w:color="auto" w:fill="auto"/>
          </w:tcPr>
          <w:p w:rsidR="00DB581C" w:rsidRPr="00146F40" w:rsidRDefault="00DB581C" w:rsidP="00930037">
            <w:pPr>
              <w:shd w:val="clear" w:color="auto" w:fill="FFFFFF"/>
              <w:rPr>
                <w:sz w:val="26"/>
                <w:szCs w:val="26"/>
              </w:rPr>
            </w:pPr>
            <w:r w:rsidRPr="00146F40">
              <w:rPr>
                <w:color w:val="000000"/>
                <w:sz w:val="26"/>
                <w:szCs w:val="26"/>
              </w:rPr>
              <w:t>1.2. Корректно размещены ссылки на внешние источники информации, указывается а</w:t>
            </w:r>
            <w:r w:rsidRPr="00146F40">
              <w:rPr>
                <w:color w:val="000000"/>
                <w:sz w:val="26"/>
                <w:szCs w:val="26"/>
              </w:rPr>
              <w:t>в</w:t>
            </w:r>
            <w:r w:rsidRPr="00146F40">
              <w:rPr>
                <w:color w:val="000000"/>
                <w:sz w:val="26"/>
                <w:szCs w:val="26"/>
              </w:rPr>
              <w:t>торство</w:t>
            </w:r>
          </w:p>
        </w:tc>
        <w:tc>
          <w:tcPr>
            <w:tcW w:w="567" w:type="dxa"/>
            <w:shd w:val="clear" w:color="auto" w:fill="auto"/>
          </w:tcPr>
          <w:p w:rsidR="00DB581C" w:rsidRPr="00146F40" w:rsidRDefault="00DB581C" w:rsidP="00930037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DB581C" w:rsidRPr="00146F40" w:rsidRDefault="00DB581C" w:rsidP="00930037">
            <w:pPr>
              <w:rPr>
                <w:sz w:val="26"/>
                <w:szCs w:val="26"/>
              </w:rPr>
            </w:pPr>
          </w:p>
        </w:tc>
      </w:tr>
      <w:tr w:rsidR="00DB581C" w:rsidRPr="00945788" w:rsidTr="00930037">
        <w:tc>
          <w:tcPr>
            <w:tcW w:w="10011" w:type="dxa"/>
            <w:shd w:val="clear" w:color="auto" w:fill="auto"/>
          </w:tcPr>
          <w:p w:rsidR="00DB581C" w:rsidRPr="00146F40" w:rsidRDefault="00DB581C" w:rsidP="00930037">
            <w:pPr>
              <w:shd w:val="clear" w:color="auto" w:fill="FFFFFF"/>
              <w:rPr>
                <w:sz w:val="26"/>
                <w:szCs w:val="26"/>
              </w:rPr>
            </w:pPr>
            <w:r w:rsidRPr="00146F40">
              <w:rPr>
                <w:color w:val="000000"/>
                <w:sz w:val="26"/>
                <w:szCs w:val="26"/>
              </w:rPr>
              <w:t>1.3. Размещены материалы открытых уроков и других мероприятий, в которых конкурсант принял участие (фото и видео материалы, кра</w:t>
            </w:r>
            <w:r w:rsidRPr="00146F40">
              <w:rPr>
                <w:color w:val="000000"/>
                <w:sz w:val="26"/>
                <w:szCs w:val="26"/>
              </w:rPr>
              <w:t>т</w:t>
            </w:r>
            <w:r w:rsidRPr="00146F40">
              <w:rPr>
                <w:color w:val="000000"/>
                <w:sz w:val="26"/>
                <w:szCs w:val="26"/>
              </w:rPr>
              <w:t>кие тезисы, презентации и т.д.)</w:t>
            </w:r>
          </w:p>
        </w:tc>
        <w:tc>
          <w:tcPr>
            <w:tcW w:w="567" w:type="dxa"/>
            <w:shd w:val="clear" w:color="auto" w:fill="auto"/>
          </w:tcPr>
          <w:p w:rsidR="00DB581C" w:rsidRPr="00146F40" w:rsidRDefault="00DB581C" w:rsidP="00930037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DB581C" w:rsidRPr="00146F40" w:rsidRDefault="00DB581C" w:rsidP="00930037">
            <w:pPr>
              <w:rPr>
                <w:sz w:val="26"/>
                <w:szCs w:val="26"/>
              </w:rPr>
            </w:pPr>
          </w:p>
        </w:tc>
      </w:tr>
      <w:tr w:rsidR="00DB581C" w:rsidRPr="00945788" w:rsidTr="00930037">
        <w:tc>
          <w:tcPr>
            <w:tcW w:w="10011" w:type="dxa"/>
            <w:shd w:val="clear" w:color="auto" w:fill="auto"/>
          </w:tcPr>
          <w:p w:rsidR="00DB581C" w:rsidRPr="00146F40" w:rsidRDefault="00DB581C" w:rsidP="00930037">
            <w:pPr>
              <w:shd w:val="clear" w:color="auto" w:fill="FFFFFF"/>
              <w:rPr>
                <w:sz w:val="26"/>
                <w:szCs w:val="26"/>
              </w:rPr>
            </w:pPr>
            <w:r w:rsidRPr="00146F40">
              <w:rPr>
                <w:color w:val="000000"/>
                <w:sz w:val="26"/>
                <w:szCs w:val="26"/>
              </w:rPr>
              <w:t xml:space="preserve">1.4. Размещены ссылки на проведенные </w:t>
            </w:r>
            <w:proofErr w:type="spellStart"/>
            <w:r w:rsidRPr="00146F40">
              <w:rPr>
                <w:color w:val="000000"/>
                <w:sz w:val="26"/>
                <w:szCs w:val="26"/>
              </w:rPr>
              <w:t>вебинары</w:t>
            </w:r>
            <w:proofErr w:type="spellEnd"/>
            <w:r w:rsidRPr="00146F40">
              <w:rPr>
                <w:color w:val="000000"/>
                <w:sz w:val="26"/>
                <w:szCs w:val="26"/>
              </w:rPr>
              <w:t>, которые могут быть полезны пос</w:t>
            </w:r>
            <w:r w:rsidRPr="00146F40">
              <w:rPr>
                <w:color w:val="000000"/>
                <w:sz w:val="26"/>
                <w:szCs w:val="26"/>
              </w:rPr>
              <w:t>е</w:t>
            </w:r>
            <w:r w:rsidRPr="00146F40">
              <w:rPr>
                <w:color w:val="000000"/>
                <w:sz w:val="26"/>
                <w:szCs w:val="26"/>
              </w:rPr>
              <w:t>тителям</w:t>
            </w:r>
          </w:p>
        </w:tc>
        <w:tc>
          <w:tcPr>
            <w:tcW w:w="567" w:type="dxa"/>
            <w:shd w:val="clear" w:color="auto" w:fill="auto"/>
          </w:tcPr>
          <w:p w:rsidR="00DB581C" w:rsidRPr="00146F40" w:rsidRDefault="00DB581C" w:rsidP="00930037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DB581C" w:rsidRPr="00146F40" w:rsidRDefault="00DB581C" w:rsidP="00930037">
            <w:pPr>
              <w:rPr>
                <w:sz w:val="26"/>
                <w:szCs w:val="26"/>
              </w:rPr>
            </w:pPr>
          </w:p>
        </w:tc>
      </w:tr>
      <w:tr w:rsidR="00DB581C" w:rsidRPr="00945788" w:rsidTr="00930037">
        <w:tc>
          <w:tcPr>
            <w:tcW w:w="10011" w:type="dxa"/>
            <w:shd w:val="clear" w:color="auto" w:fill="auto"/>
          </w:tcPr>
          <w:p w:rsidR="00DB581C" w:rsidRPr="00146F40" w:rsidRDefault="00DB581C" w:rsidP="00930037">
            <w:pPr>
              <w:shd w:val="clear" w:color="auto" w:fill="FFFFFF"/>
              <w:rPr>
                <w:sz w:val="26"/>
                <w:szCs w:val="26"/>
              </w:rPr>
            </w:pPr>
            <w:r w:rsidRPr="00146F40">
              <w:rPr>
                <w:color w:val="000000"/>
                <w:sz w:val="26"/>
                <w:szCs w:val="26"/>
              </w:rPr>
              <w:t>1.5. Размещены разработки своих уроков, внеклассных мероприятий и иные матери</w:t>
            </w:r>
            <w:r w:rsidRPr="00146F40">
              <w:rPr>
                <w:color w:val="000000"/>
                <w:sz w:val="26"/>
                <w:szCs w:val="26"/>
              </w:rPr>
              <w:t>а</w:t>
            </w:r>
            <w:r w:rsidRPr="00146F40">
              <w:rPr>
                <w:color w:val="000000"/>
                <w:sz w:val="26"/>
                <w:szCs w:val="26"/>
              </w:rPr>
              <w:t>лы</w:t>
            </w:r>
          </w:p>
        </w:tc>
        <w:tc>
          <w:tcPr>
            <w:tcW w:w="567" w:type="dxa"/>
            <w:shd w:val="clear" w:color="auto" w:fill="auto"/>
          </w:tcPr>
          <w:p w:rsidR="00DB581C" w:rsidRPr="00146F40" w:rsidRDefault="00DB581C" w:rsidP="00930037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DB581C" w:rsidRPr="00146F40" w:rsidRDefault="00DB581C" w:rsidP="00930037">
            <w:pPr>
              <w:rPr>
                <w:sz w:val="26"/>
                <w:szCs w:val="26"/>
              </w:rPr>
            </w:pPr>
          </w:p>
        </w:tc>
      </w:tr>
      <w:tr w:rsidR="00DB581C" w:rsidRPr="00945788" w:rsidTr="00930037">
        <w:tc>
          <w:tcPr>
            <w:tcW w:w="10011" w:type="dxa"/>
            <w:shd w:val="clear" w:color="auto" w:fill="auto"/>
          </w:tcPr>
          <w:p w:rsidR="00DB581C" w:rsidRPr="00146F40" w:rsidRDefault="00DB581C" w:rsidP="00930037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146F40">
              <w:rPr>
                <w:color w:val="000000"/>
                <w:sz w:val="26"/>
                <w:szCs w:val="26"/>
              </w:rPr>
              <w:t>1.6. Размещены материалы, адресованные разным категориям польз</w:t>
            </w:r>
            <w:r w:rsidRPr="00146F40">
              <w:rPr>
                <w:color w:val="000000"/>
                <w:sz w:val="26"/>
                <w:szCs w:val="26"/>
              </w:rPr>
              <w:t>о</w:t>
            </w:r>
            <w:r w:rsidRPr="00146F40">
              <w:rPr>
                <w:color w:val="000000"/>
                <w:sz w:val="26"/>
                <w:szCs w:val="26"/>
              </w:rPr>
              <w:t>вателей сайта</w:t>
            </w:r>
          </w:p>
        </w:tc>
        <w:tc>
          <w:tcPr>
            <w:tcW w:w="567" w:type="dxa"/>
            <w:shd w:val="clear" w:color="auto" w:fill="auto"/>
          </w:tcPr>
          <w:p w:rsidR="00DB581C" w:rsidRPr="00146F40" w:rsidRDefault="00DB581C" w:rsidP="00930037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DB581C" w:rsidRPr="00146F40" w:rsidRDefault="00DB581C" w:rsidP="00930037">
            <w:pPr>
              <w:rPr>
                <w:sz w:val="26"/>
                <w:szCs w:val="26"/>
              </w:rPr>
            </w:pPr>
          </w:p>
        </w:tc>
      </w:tr>
      <w:tr w:rsidR="00DB581C" w:rsidRPr="00945788" w:rsidTr="00930037">
        <w:tc>
          <w:tcPr>
            <w:tcW w:w="10011" w:type="dxa"/>
            <w:shd w:val="clear" w:color="auto" w:fill="auto"/>
          </w:tcPr>
          <w:p w:rsidR="00DB581C" w:rsidRPr="00146F40" w:rsidRDefault="00DB581C" w:rsidP="00930037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146F40">
              <w:rPr>
                <w:color w:val="000000"/>
                <w:sz w:val="26"/>
                <w:szCs w:val="26"/>
              </w:rPr>
              <w:t xml:space="preserve">1.7. Размещены материалы, отражающие достижения конкурсанта или его </w:t>
            </w:r>
            <w:proofErr w:type="gramStart"/>
            <w:r w:rsidRPr="00146F40">
              <w:rPr>
                <w:color w:val="000000"/>
                <w:sz w:val="26"/>
                <w:szCs w:val="26"/>
              </w:rPr>
              <w:t>обучающи</w:t>
            </w:r>
            <w:r w:rsidRPr="00146F40">
              <w:rPr>
                <w:color w:val="000000"/>
                <w:sz w:val="26"/>
                <w:szCs w:val="26"/>
              </w:rPr>
              <w:t>х</w:t>
            </w:r>
            <w:r w:rsidRPr="00146F40">
              <w:rPr>
                <w:color w:val="000000"/>
                <w:sz w:val="26"/>
                <w:szCs w:val="26"/>
              </w:rPr>
              <w:t>ся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DB581C" w:rsidRPr="00146F40" w:rsidRDefault="00DB581C" w:rsidP="00930037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DB581C" w:rsidRPr="00146F40" w:rsidRDefault="00DB581C" w:rsidP="00930037">
            <w:pPr>
              <w:rPr>
                <w:sz w:val="26"/>
                <w:szCs w:val="26"/>
              </w:rPr>
            </w:pPr>
          </w:p>
        </w:tc>
      </w:tr>
      <w:tr w:rsidR="00DB581C" w:rsidRPr="00945788" w:rsidTr="00930037">
        <w:tc>
          <w:tcPr>
            <w:tcW w:w="10011" w:type="dxa"/>
            <w:shd w:val="clear" w:color="auto" w:fill="auto"/>
          </w:tcPr>
          <w:p w:rsidR="00DB581C" w:rsidRPr="00146F40" w:rsidRDefault="00DB581C" w:rsidP="00930037">
            <w:pPr>
              <w:jc w:val="right"/>
              <w:rPr>
                <w:b/>
                <w:sz w:val="26"/>
                <w:szCs w:val="26"/>
              </w:rPr>
            </w:pPr>
            <w:r w:rsidRPr="00146F40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B581C" w:rsidRPr="00146F40" w:rsidRDefault="00DB581C" w:rsidP="00930037">
            <w:pPr>
              <w:rPr>
                <w:sz w:val="26"/>
                <w:szCs w:val="26"/>
              </w:rPr>
            </w:pPr>
          </w:p>
        </w:tc>
      </w:tr>
      <w:tr w:rsidR="00DB581C" w:rsidRPr="00945788" w:rsidTr="00930037">
        <w:tc>
          <w:tcPr>
            <w:tcW w:w="11287" w:type="dxa"/>
            <w:gridSpan w:val="3"/>
            <w:shd w:val="clear" w:color="auto" w:fill="auto"/>
          </w:tcPr>
          <w:p w:rsidR="00DB581C" w:rsidRPr="00146F40" w:rsidRDefault="00DB581C" w:rsidP="00930037">
            <w:pPr>
              <w:rPr>
                <w:b/>
                <w:sz w:val="26"/>
                <w:szCs w:val="26"/>
              </w:rPr>
            </w:pPr>
            <w:r w:rsidRPr="00146F40">
              <w:rPr>
                <w:b/>
                <w:sz w:val="26"/>
                <w:szCs w:val="26"/>
              </w:rPr>
              <w:t>2. Безопасность и комфортность виртуальной образовательной среды</w:t>
            </w:r>
          </w:p>
        </w:tc>
      </w:tr>
      <w:tr w:rsidR="00DB581C" w:rsidRPr="00945788" w:rsidTr="00930037">
        <w:tc>
          <w:tcPr>
            <w:tcW w:w="10011" w:type="dxa"/>
            <w:shd w:val="clear" w:color="auto" w:fill="auto"/>
          </w:tcPr>
          <w:p w:rsidR="00DB581C" w:rsidRPr="00146F40" w:rsidRDefault="00DB581C" w:rsidP="00930037">
            <w:pPr>
              <w:shd w:val="clear" w:color="auto" w:fill="FFFFFF"/>
              <w:rPr>
                <w:sz w:val="26"/>
                <w:szCs w:val="26"/>
              </w:rPr>
            </w:pPr>
            <w:r w:rsidRPr="00146F40">
              <w:rPr>
                <w:color w:val="000000"/>
                <w:sz w:val="26"/>
                <w:szCs w:val="26"/>
              </w:rPr>
              <w:t>2.1. Используется понятное для посетителя меню, рубрикация материалов, навиг</w:t>
            </w:r>
            <w:r w:rsidRPr="00146F40">
              <w:rPr>
                <w:color w:val="000000"/>
                <w:sz w:val="26"/>
                <w:szCs w:val="26"/>
              </w:rPr>
              <w:t>а</w:t>
            </w:r>
            <w:r w:rsidRPr="00146F40">
              <w:rPr>
                <w:color w:val="000000"/>
                <w:sz w:val="26"/>
                <w:szCs w:val="26"/>
              </w:rPr>
              <w:t>ция по ресурсу, которая обеспечивает быстрый поиск нужной информации (карта сайта, навиг</w:t>
            </w:r>
            <w:r w:rsidRPr="00146F40">
              <w:rPr>
                <w:color w:val="000000"/>
                <w:sz w:val="26"/>
                <w:szCs w:val="26"/>
              </w:rPr>
              <w:t>а</w:t>
            </w:r>
            <w:r w:rsidRPr="00146F40">
              <w:rPr>
                <w:color w:val="000000"/>
                <w:sz w:val="26"/>
                <w:szCs w:val="26"/>
              </w:rPr>
              <w:t>тор)</w:t>
            </w:r>
          </w:p>
        </w:tc>
        <w:tc>
          <w:tcPr>
            <w:tcW w:w="567" w:type="dxa"/>
            <w:shd w:val="clear" w:color="auto" w:fill="auto"/>
          </w:tcPr>
          <w:p w:rsidR="00DB581C" w:rsidRPr="00146F40" w:rsidRDefault="00DB581C" w:rsidP="00930037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DB581C" w:rsidRPr="00146F40" w:rsidRDefault="00DB581C" w:rsidP="00930037">
            <w:pPr>
              <w:rPr>
                <w:sz w:val="26"/>
                <w:szCs w:val="26"/>
              </w:rPr>
            </w:pPr>
          </w:p>
        </w:tc>
      </w:tr>
      <w:tr w:rsidR="00DB581C" w:rsidRPr="00945788" w:rsidTr="00930037">
        <w:tc>
          <w:tcPr>
            <w:tcW w:w="10011" w:type="dxa"/>
            <w:shd w:val="clear" w:color="auto" w:fill="auto"/>
          </w:tcPr>
          <w:p w:rsidR="00DB581C" w:rsidRPr="00146F40" w:rsidRDefault="00DB581C" w:rsidP="00930037">
            <w:pPr>
              <w:shd w:val="clear" w:color="auto" w:fill="FFFFFF"/>
              <w:rPr>
                <w:sz w:val="26"/>
                <w:szCs w:val="26"/>
              </w:rPr>
            </w:pPr>
            <w:r w:rsidRPr="00146F40">
              <w:rPr>
                <w:color w:val="000000"/>
                <w:sz w:val="26"/>
                <w:szCs w:val="26"/>
              </w:rPr>
              <w:t>2.2. Имеются инструкции и пояснения для пользователей (подсказки, п</w:t>
            </w:r>
            <w:r w:rsidRPr="00146F40">
              <w:rPr>
                <w:color w:val="000000"/>
                <w:sz w:val="26"/>
                <w:szCs w:val="26"/>
              </w:rPr>
              <w:t>о</w:t>
            </w:r>
            <w:r w:rsidRPr="00146F40">
              <w:rPr>
                <w:color w:val="000000"/>
                <w:sz w:val="26"/>
                <w:szCs w:val="26"/>
              </w:rPr>
              <w:t>мощь)</w:t>
            </w:r>
          </w:p>
        </w:tc>
        <w:tc>
          <w:tcPr>
            <w:tcW w:w="567" w:type="dxa"/>
            <w:shd w:val="clear" w:color="auto" w:fill="auto"/>
          </w:tcPr>
          <w:p w:rsidR="00DB581C" w:rsidRPr="00146F40" w:rsidRDefault="00DB581C" w:rsidP="00930037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DB581C" w:rsidRPr="00146F40" w:rsidRDefault="00DB581C" w:rsidP="00930037">
            <w:pPr>
              <w:rPr>
                <w:sz w:val="26"/>
                <w:szCs w:val="26"/>
              </w:rPr>
            </w:pPr>
          </w:p>
        </w:tc>
      </w:tr>
      <w:tr w:rsidR="00DB581C" w:rsidRPr="00945788" w:rsidTr="00930037">
        <w:tc>
          <w:tcPr>
            <w:tcW w:w="10011" w:type="dxa"/>
            <w:shd w:val="clear" w:color="auto" w:fill="auto"/>
          </w:tcPr>
          <w:p w:rsidR="00DB581C" w:rsidRPr="00146F40" w:rsidRDefault="00DB581C" w:rsidP="00930037">
            <w:pPr>
              <w:shd w:val="clear" w:color="auto" w:fill="FFFFFF"/>
              <w:rPr>
                <w:sz w:val="26"/>
                <w:szCs w:val="26"/>
              </w:rPr>
            </w:pPr>
            <w:r w:rsidRPr="00146F40">
              <w:rPr>
                <w:color w:val="000000"/>
                <w:sz w:val="26"/>
                <w:szCs w:val="26"/>
              </w:rPr>
              <w:t>2.3. Обеспечено отсутствие рекламы и отвлекающих окон</w:t>
            </w:r>
          </w:p>
        </w:tc>
        <w:tc>
          <w:tcPr>
            <w:tcW w:w="567" w:type="dxa"/>
            <w:shd w:val="clear" w:color="auto" w:fill="auto"/>
          </w:tcPr>
          <w:p w:rsidR="00DB581C" w:rsidRPr="00146F40" w:rsidRDefault="00DB581C" w:rsidP="00930037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DB581C" w:rsidRPr="00146F40" w:rsidRDefault="00DB581C" w:rsidP="00930037">
            <w:pPr>
              <w:rPr>
                <w:sz w:val="26"/>
                <w:szCs w:val="26"/>
              </w:rPr>
            </w:pPr>
          </w:p>
        </w:tc>
      </w:tr>
      <w:tr w:rsidR="00DB581C" w:rsidRPr="00945788" w:rsidTr="00930037">
        <w:tc>
          <w:tcPr>
            <w:tcW w:w="10011" w:type="dxa"/>
            <w:shd w:val="clear" w:color="auto" w:fill="auto"/>
          </w:tcPr>
          <w:p w:rsidR="00DB581C" w:rsidRPr="00146F40" w:rsidRDefault="00DB581C" w:rsidP="00930037">
            <w:pPr>
              <w:shd w:val="clear" w:color="auto" w:fill="FFFFFF"/>
              <w:rPr>
                <w:sz w:val="26"/>
                <w:szCs w:val="26"/>
              </w:rPr>
            </w:pPr>
            <w:r w:rsidRPr="00146F40">
              <w:rPr>
                <w:color w:val="000000"/>
                <w:sz w:val="26"/>
                <w:szCs w:val="26"/>
              </w:rPr>
              <w:t xml:space="preserve">2.4. Учтены требования </w:t>
            </w:r>
            <w:proofErr w:type="spellStart"/>
            <w:r w:rsidRPr="00146F40">
              <w:rPr>
                <w:color w:val="000000"/>
                <w:sz w:val="26"/>
                <w:szCs w:val="26"/>
              </w:rPr>
              <w:t>здоровьесбережения</w:t>
            </w:r>
            <w:proofErr w:type="spellEnd"/>
            <w:r w:rsidRPr="00146F40">
              <w:rPr>
                <w:color w:val="000000"/>
                <w:sz w:val="26"/>
                <w:szCs w:val="26"/>
              </w:rPr>
              <w:t>, включая размер шрифта, сочетание цв</w:t>
            </w:r>
            <w:r w:rsidRPr="00146F40">
              <w:rPr>
                <w:color w:val="000000"/>
                <w:sz w:val="26"/>
                <w:szCs w:val="26"/>
              </w:rPr>
              <w:t>е</w:t>
            </w:r>
            <w:r w:rsidRPr="00146F40">
              <w:rPr>
                <w:color w:val="000000"/>
                <w:sz w:val="26"/>
                <w:szCs w:val="26"/>
              </w:rPr>
              <w:t>тов, фонов и т.д.</w:t>
            </w:r>
          </w:p>
        </w:tc>
        <w:tc>
          <w:tcPr>
            <w:tcW w:w="567" w:type="dxa"/>
            <w:shd w:val="clear" w:color="auto" w:fill="auto"/>
          </w:tcPr>
          <w:p w:rsidR="00DB581C" w:rsidRPr="00146F40" w:rsidRDefault="00DB581C" w:rsidP="00930037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DB581C" w:rsidRPr="00146F40" w:rsidRDefault="00DB581C" w:rsidP="00930037">
            <w:pPr>
              <w:rPr>
                <w:sz w:val="26"/>
                <w:szCs w:val="26"/>
              </w:rPr>
            </w:pPr>
          </w:p>
        </w:tc>
      </w:tr>
      <w:tr w:rsidR="00DB581C" w:rsidRPr="00945788" w:rsidTr="00930037">
        <w:tc>
          <w:tcPr>
            <w:tcW w:w="10011" w:type="dxa"/>
            <w:shd w:val="clear" w:color="auto" w:fill="auto"/>
          </w:tcPr>
          <w:p w:rsidR="00DB581C" w:rsidRPr="00146F40" w:rsidRDefault="00DB581C" w:rsidP="00930037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146F40">
              <w:rPr>
                <w:color w:val="000000"/>
                <w:sz w:val="26"/>
                <w:szCs w:val="26"/>
              </w:rPr>
              <w:t>2.5. Соблюдается стилевое единство в оформлении размещаемых матери</w:t>
            </w:r>
            <w:r w:rsidRPr="00146F40">
              <w:rPr>
                <w:color w:val="000000"/>
                <w:sz w:val="26"/>
                <w:szCs w:val="26"/>
              </w:rPr>
              <w:t>а</w:t>
            </w:r>
            <w:r w:rsidRPr="00146F40">
              <w:rPr>
                <w:color w:val="000000"/>
                <w:sz w:val="26"/>
                <w:szCs w:val="26"/>
              </w:rPr>
              <w:t>лов</w:t>
            </w:r>
          </w:p>
        </w:tc>
        <w:tc>
          <w:tcPr>
            <w:tcW w:w="567" w:type="dxa"/>
            <w:shd w:val="clear" w:color="auto" w:fill="auto"/>
          </w:tcPr>
          <w:p w:rsidR="00DB581C" w:rsidRPr="00146F40" w:rsidRDefault="00DB581C" w:rsidP="00930037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DB581C" w:rsidRPr="00146F40" w:rsidRDefault="00DB581C" w:rsidP="00930037">
            <w:pPr>
              <w:rPr>
                <w:sz w:val="26"/>
                <w:szCs w:val="26"/>
              </w:rPr>
            </w:pPr>
          </w:p>
        </w:tc>
      </w:tr>
      <w:tr w:rsidR="00DB581C" w:rsidRPr="00945788" w:rsidTr="00930037">
        <w:tc>
          <w:tcPr>
            <w:tcW w:w="10011" w:type="dxa"/>
            <w:shd w:val="clear" w:color="auto" w:fill="auto"/>
          </w:tcPr>
          <w:p w:rsidR="00DB581C" w:rsidRPr="00146F40" w:rsidRDefault="00DB581C" w:rsidP="00930037">
            <w:pPr>
              <w:jc w:val="right"/>
              <w:rPr>
                <w:b/>
                <w:sz w:val="26"/>
                <w:szCs w:val="26"/>
              </w:rPr>
            </w:pPr>
            <w:r w:rsidRPr="00146F40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B581C" w:rsidRPr="00146F40" w:rsidRDefault="00DB581C" w:rsidP="00930037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DB581C" w:rsidRPr="00945788" w:rsidTr="00930037">
        <w:tc>
          <w:tcPr>
            <w:tcW w:w="11287" w:type="dxa"/>
            <w:gridSpan w:val="3"/>
            <w:shd w:val="clear" w:color="auto" w:fill="auto"/>
          </w:tcPr>
          <w:p w:rsidR="00DB581C" w:rsidRPr="00146F40" w:rsidRDefault="00DB581C" w:rsidP="00930037">
            <w:pPr>
              <w:rPr>
                <w:b/>
                <w:sz w:val="26"/>
                <w:szCs w:val="26"/>
              </w:rPr>
            </w:pPr>
            <w:r w:rsidRPr="00146F40">
              <w:rPr>
                <w:b/>
                <w:sz w:val="26"/>
                <w:szCs w:val="26"/>
              </w:rPr>
              <w:t>3. Эффективность обратной связи</w:t>
            </w:r>
          </w:p>
        </w:tc>
      </w:tr>
      <w:tr w:rsidR="00DB581C" w:rsidRPr="00945788" w:rsidTr="00930037">
        <w:tc>
          <w:tcPr>
            <w:tcW w:w="10011" w:type="dxa"/>
            <w:shd w:val="clear" w:color="auto" w:fill="auto"/>
          </w:tcPr>
          <w:p w:rsidR="00DB581C" w:rsidRPr="00146F40" w:rsidRDefault="00DB581C" w:rsidP="00930037">
            <w:pPr>
              <w:shd w:val="clear" w:color="auto" w:fill="FFFFFF"/>
              <w:rPr>
                <w:sz w:val="26"/>
                <w:szCs w:val="26"/>
              </w:rPr>
            </w:pPr>
            <w:r w:rsidRPr="00146F40">
              <w:rPr>
                <w:color w:val="000000"/>
                <w:sz w:val="26"/>
                <w:szCs w:val="26"/>
              </w:rPr>
              <w:t>3.1. Осуществляется обратная связь, конкурсант отвечает на вопросы посетителей св</w:t>
            </w:r>
            <w:r w:rsidRPr="00146F40">
              <w:rPr>
                <w:color w:val="000000"/>
                <w:sz w:val="26"/>
                <w:szCs w:val="26"/>
              </w:rPr>
              <w:t>о</w:t>
            </w:r>
            <w:r w:rsidRPr="00146F40">
              <w:rPr>
                <w:color w:val="000000"/>
                <w:sz w:val="26"/>
                <w:szCs w:val="26"/>
              </w:rPr>
              <w:t xml:space="preserve">его </w:t>
            </w:r>
            <w:proofErr w:type="spellStart"/>
            <w:r w:rsidRPr="00146F40">
              <w:rPr>
                <w:color w:val="000000"/>
                <w:sz w:val="26"/>
                <w:szCs w:val="26"/>
              </w:rPr>
              <w:t>интернет-ресурса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DB581C" w:rsidRPr="00146F40" w:rsidRDefault="00DB581C" w:rsidP="00930037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DB581C" w:rsidRPr="00146F40" w:rsidRDefault="00DB581C" w:rsidP="00930037">
            <w:pPr>
              <w:rPr>
                <w:sz w:val="26"/>
                <w:szCs w:val="26"/>
              </w:rPr>
            </w:pPr>
          </w:p>
        </w:tc>
      </w:tr>
      <w:tr w:rsidR="00DB581C" w:rsidRPr="00945788" w:rsidTr="00930037">
        <w:tc>
          <w:tcPr>
            <w:tcW w:w="10011" w:type="dxa"/>
            <w:shd w:val="clear" w:color="auto" w:fill="auto"/>
          </w:tcPr>
          <w:p w:rsidR="00DB581C" w:rsidRPr="00146F40" w:rsidRDefault="00DB581C" w:rsidP="00930037">
            <w:pPr>
              <w:shd w:val="clear" w:color="auto" w:fill="FFFFFF"/>
              <w:rPr>
                <w:sz w:val="26"/>
                <w:szCs w:val="26"/>
              </w:rPr>
            </w:pPr>
            <w:r w:rsidRPr="00146F40">
              <w:rPr>
                <w:color w:val="000000"/>
                <w:sz w:val="26"/>
                <w:szCs w:val="26"/>
              </w:rPr>
              <w:t>3.2. Размещены контактные данные конкурсанта</w:t>
            </w:r>
          </w:p>
        </w:tc>
        <w:tc>
          <w:tcPr>
            <w:tcW w:w="567" w:type="dxa"/>
            <w:shd w:val="clear" w:color="auto" w:fill="auto"/>
          </w:tcPr>
          <w:p w:rsidR="00DB581C" w:rsidRPr="00146F40" w:rsidRDefault="00DB581C" w:rsidP="00930037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DB581C" w:rsidRPr="00146F40" w:rsidRDefault="00DB581C" w:rsidP="00930037">
            <w:pPr>
              <w:rPr>
                <w:sz w:val="26"/>
                <w:szCs w:val="26"/>
              </w:rPr>
            </w:pPr>
          </w:p>
        </w:tc>
      </w:tr>
      <w:tr w:rsidR="00DB581C" w:rsidRPr="00945788" w:rsidTr="00930037">
        <w:tc>
          <w:tcPr>
            <w:tcW w:w="10011" w:type="dxa"/>
            <w:shd w:val="clear" w:color="auto" w:fill="auto"/>
          </w:tcPr>
          <w:p w:rsidR="00DB581C" w:rsidRPr="00146F40" w:rsidRDefault="00DB581C" w:rsidP="00930037">
            <w:pPr>
              <w:shd w:val="clear" w:color="auto" w:fill="FFFFFF"/>
              <w:rPr>
                <w:sz w:val="26"/>
                <w:szCs w:val="26"/>
              </w:rPr>
            </w:pPr>
            <w:r w:rsidRPr="00146F40">
              <w:rPr>
                <w:color w:val="000000"/>
                <w:sz w:val="26"/>
                <w:szCs w:val="26"/>
              </w:rPr>
              <w:t xml:space="preserve">3.3. Сайт позволяет выстраивать и поддерживать отношения с </w:t>
            </w:r>
            <w:proofErr w:type="gramStart"/>
            <w:r w:rsidRPr="00146F40">
              <w:rPr>
                <w:color w:val="000000"/>
                <w:sz w:val="26"/>
                <w:szCs w:val="26"/>
              </w:rPr>
              <w:t>обучающ</w:t>
            </w:r>
            <w:r w:rsidRPr="00146F40">
              <w:rPr>
                <w:color w:val="000000"/>
                <w:sz w:val="26"/>
                <w:szCs w:val="26"/>
              </w:rPr>
              <w:t>и</w:t>
            </w:r>
            <w:r w:rsidRPr="00146F40">
              <w:rPr>
                <w:color w:val="000000"/>
                <w:sz w:val="26"/>
                <w:szCs w:val="26"/>
              </w:rPr>
              <w:t>мися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DB581C" w:rsidRPr="00146F40" w:rsidRDefault="00DB581C" w:rsidP="00930037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DB581C" w:rsidRPr="00146F40" w:rsidRDefault="00DB581C" w:rsidP="00930037">
            <w:pPr>
              <w:rPr>
                <w:sz w:val="26"/>
                <w:szCs w:val="26"/>
              </w:rPr>
            </w:pPr>
          </w:p>
        </w:tc>
      </w:tr>
      <w:tr w:rsidR="00DB581C" w:rsidRPr="00945788" w:rsidTr="00930037">
        <w:tc>
          <w:tcPr>
            <w:tcW w:w="10011" w:type="dxa"/>
            <w:shd w:val="clear" w:color="auto" w:fill="auto"/>
          </w:tcPr>
          <w:p w:rsidR="00DB581C" w:rsidRPr="00146F40" w:rsidRDefault="00DB581C" w:rsidP="00930037">
            <w:pPr>
              <w:shd w:val="clear" w:color="auto" w:fill="FFFFFF"/>
              <w:rPr>
                <w:sz w:val="26"/>
                <w:szCs w:val="26"/>
              </w:rPr>
            </w:pPr>
            <w:r w:rsidRPr="00146F40">
              <w:rPr>
                <w:color w:val="000000"/>
                <w:sz w:val="26"/>
                <w:szCs w:val="26"/>
              </w:rPr>
              <w:t>3.4. Сайт позволяет выстраивать и поддерживать отношения с колл</w:t>
            </w:r>
            <w:r w:rsidRPr="00146F40">
              <w:rPr>
                <w:color w:val="000000"/>
                <w:sz w:val="26"/>
                <w:szCs w:val="26"/>
              </w:rPr>
              <w:t>е</w:t>
            </w:r>
            <w:r w:rsidRPr="00146F40">
              <w:rPr>
                <w:color w:val="000000"/>
                <w:sz w:val="26"/>
                <w:szCs w:val="26"/>
              </w:rPr>
              <w:t>гами</w:t>
            </w:r>
          </w:p>
        </w:tc>
        <w:tc>
          <w:tcPr>
            <w:tcW w:w="567" w:type="dxa"/>
            <w:shd w:val="clear" w:color="auto" w:fill="auto"/>
          </w:tcPr>
          <w:p w:rsidR="00DB581C" w:rsidRPr="00146F40" w:rsidRDefault="00DB581C" w:rsidP="00930037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DB581C" w:rsidRPr="00146F40" w:rsidRDefault="00DB581C" w:rsidP="00930037">
            <w:pPr>
              <w:rPr>
                <w:sz w:val="26"/>
                <w:szCs w:val="26"/>
              </w:rPr>
            </w:pPr>
          </w:p>
        </w:tc>
      </w:tr>
      <w:tr w:rsidR="00DB581C" w:rsidRPr="00945788" w:rsidTr="00930037">
        <w:tc>
          <w:tcPr>
            <w:tcW w:w="10011" w:type="dxa"/>
            <w:shd w:val="clear" w:color="auto" w:fill="auto"/>
          </w:tcPr>
          <w:p w:rsidR="00DB581C" w:rsidRPr="00146F40" w:rsidRDefault="00DB581C" w:rsidP="00930037">
            <w:pPr>
              <w:shd w:val="clear" w:color="auto" w:fill="FFFFFF"/>
              <w:rPr>
                <w:sz w:val="26"/>
                <w:szCs w:val="26"/>
              </w:rPr>
            </w:pPr>
            <w:r w:rsidRPr="00146F40">
              <w:rPr>
                <w:color w:val="000000"/>
                <w:sz w:val="26"/>
                <w:szCs w:val="26"/>
              </w:rPr>
              <w:t>3.5. Сайт позволяет выстраивать и поддерживать конструктивные отношения с родит</w:t>
            </w:r>
            <w:r w:rsidRPr="00146F40">
              <w:rPr>
                <w:color w:val="000000"/>
                <w:sz w:val="26"/>
                <w:szCs w:val="26"/>
              </w:rPr>
              <w:t>е</w:t>
            </w:r>
            <w:r w:rsidRPr="00146F40">
              <w:rPr>
                <w:color w:val="000000"/>
                <w:sz w:val="26"/>
                <w:szCs w:val="26"/>
              </w:rPr>
              <w:t xml:space="preserve">лями </w:t>
            </w:r>
            <w:proofErr w:type="gramStart"/>
            <w:r w:rsidRPr="00146F40">
              <w:rPr>
                <w:color w:val="000000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DB581C" w:rsidRPr="00146F40" w:rsidRDefault="00DB581C" w:rsidP="00930037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DB581C" w:rsidRPr="00146F40" w:rsidRDefault="00DB581C" w:rsidP="00930037">
            <w:pPr>
              <w:rPr>
                <w:sz w:val="26"/>
                <w:szCs w:val="26"/>
              </w:rPr>
            </w:pPr>
          </w:p>
        </w:tc>
      </w:tr>
      <w:tr w:rsidR="00DB581C" w:rsidRPr="00945788" w:rsidTr="00930037">
        <w:tc>
          <w:tcPr>
            <w:tcW w:w="10011" w:type="dxa"/>
            <w:shd w:val="clear" w:color="auto" w:fill="auto"/>
          </w:tcPr>
          <w:p w:rsidR="00DB581C" w:rsidRPr="00146F40" w:rsidRDefault="00DB581C" w:rsidP="00930037">
            <w:pPr>
              <w:jc w:val="right"/>
              <w:rPr>
                <w:b/>
                <w:sz w:val="26"/>
                <w:szCs w:val="26"/>
              </w:rPr>
            </w:pPr>
            <w:r w:rsidRPr="00146F40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B581C" w:rsidRPr="00146F40" w:rsidRDefault="00DB581C" w:rsidP="00930037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DB581C" w:rsidRPr="00945788" w:rsidTr="00930037">
        <w:tc>
          <w:tcPr>
            <w:tcW w:w="11287" w:type="dxa"/>
            <w:gridSpan w:val="3"/>
            <w:shd w:val="clear" w:color="auto" w:fill="auto"/>
          </w:tcPr>
          <w:p w:rsidR="00DB581C" w:rsidRPr="00146F40" w:rsidRDefault="00DB581C" w:rsidP="00930037">
            <w:pPr>
              <w:rPr>
                <w:b/>
                <w:sz w:val="26"/>
                <w:szCs w:val="26"/>
              </w:rPr>
            </w:pPr>
            <w:r w:rsidRPr="00146F40">
              <w:rPr>
                <w:b/>
                <w:sz w:val="26"/>
                <w:szCs w:val="26"/>
              </w:rPr>
              <w:t>4. Актуальность информации</w:t>
            </w:r>
          </w:p>
        </w:tc>
      </w:tr>
      <w:tr w:rsidR="00DB581C" w:rsidRPr="00945788" w:rsidTr="00930037">
        <w:tc>
          <w:tcPr>
            <w:tcW w:w="10011" w:type="dxa"/>
            <w:shd w:val="clear" w:color="auto" w:fill="auto"/>
          </w:tcPr>
          <w:p w:rsidR="00DB581C" w:rsidRPr="00146F40" w:rsidRDefault="00DB581C" w:rsidP="00930037">
            <w:pPr>
              <w:shd w:val="clear" w:color="auto" w:fill="FFFFFF"/>
              <w:rPr>
                <w:sz w:val="26"/>
                <w:szCs w:val="26"/>
              </w:rPr>
            </w:pPr>
            <w:r w:rsidRPr="00146F40">
              <w:rPr>
                <w:color w:val="000000"/>
                <w:sz w:val="26"/>
                <w:szCs w:val="26"/>
              </w:rPr>
              <w:t>4.1. Регулярное обновление информации профессионального соде</w:t>
            </w:r>
            <w:r w:rsidRPr="00146F40">
              <w:rPr>
                <w:color w:val="000000"/>
                <w:sz w:val="26"/>
                <w:szCs w:val="26"/>
              </w:rPr>
              <w:t>р</w:t>
            </w:r>
            <w:r w:rsidRPr="00146F40">
              <w:rPr>
                <w:color w:val="000000"/>
                <w:sz w:val="26"/>
                <w:szCs w:val="26"/>
              </w:rPr>
              <w:t>жания</w:t>
            </w:r>
          </w:p>
        </w:tc>
        <w:tc>
          <w:tcPr>
            <w:tcW w:w="567" w:type="dxa"/>
            <w:shd w:val="clear" w:color="auto" w:fill="auto"/>
          </w:tcPr>
          <w:p w:rsidR="00DB581C" w:rsidRPr="00146F40" w:rsidRDefault="00DB581C" w:rsidP="00930037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DB581C" w:rsidRPr="00146F40" w:rsidRDefault="00DB581C" w:rsidP="00930037">
            <w:pPr>
              <w:rPr>
                <w:sz w:val="26"/>
                <w:szCs w:val="26"/>
              </w:rPr>
            </w:pPr>
          </w:p>
        </w:tc>
      </w:tr>
      <w:tr w:rsidR="00DB581C" w:rsidRPr="00945788" w:rsidTr="00930037">
        <w:tc>
          <w:tcPr>
            <w:tcW w:w="10011" w:type="dxa"/>
            <w:shd w:val="clear" w:color="auto" w:fill="auto"/>
          </w:tcPr>
          <w:p w:rsidR="00DB581C" w:rsidRPr="00146F40" w:rsidRDefault="00DB581C" w:rsidP="00930037">
            <w:pPr>
              <w:shd w:val="clear" w:color="auto" w:fill="FFFFFF"/>
              <w:rPr>
                <w:sz w:val="26"/>
                <w:szCs w:val="26"/>
              </w:rPr>
            </w:pPr>
            <w:r w:rsidRPr="00146F40">
              <w:rPr>
                <w:color w:val="000000"/>
                <w:sz w:val="26"/>
                <w:szCs w:val="26"/>
              </w:rPr>
              <w:lastRenderedPageBreak/>
              <w:t>4.2. Обеспечена связь размещаемой информации с текущими событ</w:t>
            </w:r>
            <w:r w:rsidRPr="00146F40">
              <w:rPr>
                <w:color w:val="000000"/>
                <w:sz w:val="26"/>
                <w:szCs w:val="26"/>
              </w:rPr>
              <w:t>и</w:t>
            </w:r>
            <w:r w:rsidRPr="00146F40">
              <w:rPr>
                <w:color w:val="000000"/>
                <w:sz w:val="26"/>
                <w:szCs w:val="26"/>
              </w:rPr>
              <w:t>ями</w:t>
            </w:r>
          </w:p>
        </w:tc>
        <w:tc>
          <w:tcPr>
            <w:tcW w:w="567" w:type="dxa"/>
            <w:shd w:val="clear" w:color="auto" w:fill="auto"/>
          </w:tcPr>
          <w:p w:rsidR="00DB581C" w:rsidRPr="00146F40" w:rsidRDefault="00DB581C" w:rsidP="00930037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DB581C" w:rsidRPr="00146F40" w:rsidRDefault="00DB581C" w:rsidP="00930037">
            <w:pPr>
              <w:rPr>
                <w:sz w:val="26"/>
                <w:szCs w:val="26"/>
              </w:rPr>
            </w:pPr>
          </w:p>
        </w:tc>
      </w:tr>
      <w:tr w:rsidR="00DB581C" w:rsidRPr="00945788" w:rsidTr="00930037">
        <w:tc>
          <w:tcPr>
            <w:tcW w:w="10011" w:type="dxa"/>
            <w:shd w:val="clear" w:color="auto" w:fill="auto"/>
          </w:tcPr>
          <w:p w:rsidR="00DB581C" w:rsidRPr="00146F40" w:rsidRDefault="00DB581C" w:rsidP="00930037">
            <w:pPr>
              <w:shd w:val="clear" w:color="auto" w:fill="FFFFFF"/>
              <w:rPr>
                <w:sz w:val="26"/>
                <w:szCs w:val="26"/>
              </w:rPr>
            </w:pPr>
            <w:r w:rsidRPr="00146F40">
              <w:rPr>
                <w:color w:val="000000"/>
                <w:sz w:val="26"/>
                <w:szCs w:val="26"/>
              </w:rPr>
              <w:t>4.3. Размещены ссылки на профессиональные сообщества в социальных сетях и пр</w:t>
            </w:r>
            <w:r w:rsidRPr="00146F40">
              <w:rPr>
                <w:color w:val="000000"/>
                <w:sz w:val="26"/>
                <w:szCs w:val="26"/>
              </w:rPr>
              <w:t>о</w:t>
            </w:r>
            <w:r w:rsidRPr="00146F40">
              <w:rPr>
                <w:color w:val="000000"/>
                <w:sz w:val="26"/>
                <w:szCs w:val="26"/>
              </w:rPr>
              <w:t>фессиональные блоги</w:t>
            </w:r>
          </w:p>
        </w:tc>
        <w:tc>
          <w:tcPr>
            <w:tcW w:w="567" w:type="dxa"/>
            <w:shd w:val="clear" w:color="auto" w:fill="auto"/>
          </w:tcPr>
          <w:p w:rsidR="00DB581C" w:rsidRPr="00146F40" w:rsidRDefault="00DB581C" w:rsidP="00930037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DB581C" w:rsidRPr="00146F40" w:rsidRDefault="00DB581C" w:rsidP="00930037">
            <w:pPr>
              <w:rPr>
                <w:sz w:val="26"/>
                <w:szCs w:val="26"/>
              </w:rPr>
            </w:pPr>
          </w:p>
        </w:tc>
      </w:tr>
      <w:tr w:rsidR="00DB581C" w:rsidRPr="00945788" w:rsidTr="00930037">
        <w:tc>
          <w:tcPr>
            <w:tcW w:w="10011" w:type="dxa"/>
            <w:shd w:val="clear" w:color="auto" w:fill="auto"/>
          </w:tcPr>
          <w:p w:rsidR="00DB581C" w:rsidRPr="00146F40" w:rsidRDefault="00DB581C" w:rsidP="00930037">
            <w:pPr>
              <w:shd w:val="clear" w:color="auto" w:fill="FFFFFF"/>
              <w:rPr>
                <w:sz w:val="26"/>
                <w:szCs w:val="26"/>
              </w:rPr>
            </w:pPr>
            <w:r w:rsidRPr="00146F40">
              <w:rPr>
                <w:color w:val="000000"/>
                <w:sz w:val="26"/>
                <w:szCs w:val="26"/>
              </w:rPr>
              <w:t>4.5. Размещены рекомендуемые сервисы полезные для учащихся, родителей, педаг</w:t>
            </w:r>
            <w:r w:rsidRPr="00146F40">
              <w:rPr>
                <w:color w:val="000000"/>
                <w:sz w:val="26"/>
                <w:szCs w:val="26"/>
              </w:rPr>
              <w:t>о</w:t>
            </w:r>
            <w:r w:rsidRPr="00146F40">
              <w:rPr>
                <w:color w:val="000000"/>
                <w:sz w:val="26"/>
                <w:szCs w:val="26"/>
              </w:rPr>
              <w:t>гов</w:t>
            </w:r>
          </w:p>
        </w:tc>
        <w:tc>
          <w:tcPr>
            <w:tcW w:w="567" w:type="dxa"/>
            <w:shd w:val="clear" w:color="auto" w:fill="auto"/>
          </w:tcPr>
          <w:p w:rsidR="00DB581C" w:rsidRPr="00146F40" w:rsidRDefault="00DB581C" w:rsidP="00930037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DB581C" w:rsidRPr="00146F40" w:rsidRDefault="00DB581C" w:rsidP="00930037">
            <w:pPr>
              <w:rPr>
                <w:sz w:val="26"/>
                <w:szCs w:val="26"/>
              </w:rPr>
            </w:pPr>
          </w:p>
        </w:tc>
      </w:tr>
      <w:tr w:rsidR="00DB581C" w:rsidRPr="00945788" w:rsidTr="00930037">
        <w:tc>
          <w:tcPr>
            <w:tcW w:w="10011" w:type="dxa"/>
            <w:shd w:val="clear" w:color="auto" w:fill="auto"/>
          </w:tcPr>
          <w:p w:rsidR="00DB581C" w:rsidRPr="00146F40" w:rsidRDefault="00DB581C" w:rsidP="00930037">
            <w:pPr>
              <w:shd w:val="clear" w:color="auto" w:fill="FFFFFF"/>
              <w:rPr>
                <w:sz w:val="26"/>
                <w:szCs w:val="26"/>
              </w:rPr>
            </w:pPr>
            <w:r w:rsidRPr="00146F40">
              <w:rPr>
                <w:color w:val="000000"/>
                <w:sz w:val="26"/>
                <w:szCs w:val="26"/>
              </w:rPr>
              <w:t>4.6. Размещена информация о творческих конкурсах, викторинах и других видах работ</w:t>
            </w:r>
          </w:p>
        </w:tc>
        <w:tc>
          <w:tcPr>
            <w:tcW w:w="567" w:type="dxa"/>
            <w:shd w:val="clear" w:color="auto" w:fill="auto"/>
          </w:tcPr>
          <w:p w:rsidR="00DB581C" w:rsidRPr="00146F40" w:rsidRDefault="00DB581C" w:rsidP="00930037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DB581C" w:rsidRPr="00146F40" w:rsidRDefault="00DB581C" w:rsidP="00930037">
            <w:pPr>
              <w:rPr>
                <w:sz w:val="26"/>
                <w:szCs w:val="26"/>
              </w:rPr>
            </w:pPr>
          </w:p>
        </w:tc>
      </w:tr>
      <w:tr w:rsidR="00DB581C" w:rsidRPr="00945788" w:rsidTr="00930037">
        <w:tc>
          <w:tcPr>
            <w:tcW w:w="10011" w:type="dxa"/>
            <w:shd w:val="clear" w:color="auto" w:fill="auto"/>
          </w:tcPr>
          <w:p w:rsidR="00DB581C" w:rsidRPr="00146F40" w:rsidRDefault="00DB581C" w:rsidP="00930037">
            <w:pPr>
              <w:jc w:val="right"/>
              <w:rPr>
                <w:b/>
                <w:sz w:val="26"/>
                <w:szCs w:val="26"/>
              </w:rPr>
            </w:pPr>
            <w:r w:rsidRPr="00146F40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B581C" w:rsidRPr="00146F40" w:rsidRDefault="00DB581C" w:rsidP="00930037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DB581C" w:rsidRPr="00945788" w:rsidTr="00930037">
        <w:tc>
          <w:tcPr>
            <w:tcW w:w="11287" w:type="dxa"/>
            <w:gridSpan w:val="3"/>
            <w:shd w:val="clear" w:color="auto" w:fill="auto"/>
          </w:tcPr>
          <w:p w:rsidR="00DB581C" w:rsidRPr="00146F40" w:rsidRDefault="00DB581C" w:rsidP="00930037">
            <w:pPr>
              <w:rPr>
                <w:b/>
                <w:sz w:val="26"/>
                <w:szCs w:val="26"/>
              </w:rPr>
            </w:pPr>
            <w:r w:rsidRPr="00146F40">
              <w:rPr>
                <w:b/>
                <w:sz w:val="26"/>
                <w:szCs w:val="26"/>
              </w:rPr>
              <w:t>5. Оригинальность и адекватность дизайна</w:t>
            </w:r>
          </w:p>
        </w:tc>
      </w:tr>
      <w:tr w:rsidR="00DB581C" w:rsidRPr="00945788" w:rsidTr="00930037">
        <w:tc>
          <w:tcPr>
            <w:tcW w:w="10011" w:type="dxa"/>
            <w:shd w:val="clear" w:color="auto" w:fill="auto"/>
          </w:tcPr>
          <w:p w:rsidR="00DB581C" w:rsidRPr="00146F40" w:rsidRDefault="00DB581C" w:rsidP="00930037">
            <w:pPr>
              <w:shd w:val="clear" w:color="auto" w:fill="FFFFFF"/>
              <w:rPr>
                <w:sz w:val="26"/>
                <w:szCs w:val="26"/>
              </w:rPr>
            </w:pPr>
            <w:r w:rsidRPr="00146F40">
              <w:rPr>
                <w:color w:val="000000"/>
                <w:sz w:val="26"/>
                <w:szCs w:val="26"/>
              </w:rPr>
              <w:t>5.1. Корректность обработки графики</w:t>
            </w:r>
          </w:p>
        </w:tc>
        <w:tc>
          <w:tcPr>
            <w:tcW w:w="567" w:type="dxa"/>
            <w:shd w:val="clear" w:color="auto" w:fill="auto"/>
          </w:tcPr>
          <w:p w:rsidR="00DB581C" w:rsidRPr="00146F40" w:rsidRDefault="00DB581C" w:rsidP="00930037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DB581C" w:rsidRPr="00146F40" w:rsidRDefault="00DB581C" w:rsidP="00930037">
            <w:pPr>
              <w:rPr>
                <w:sz w:val="26"/>
                <w:szCs w:val="26"/>
              </w:rPr>
            </w:pPr>
          </w:p>
        </w:tc>
      </w:tr>
      <w:tr w:rsidR="00DB581C" w:rsidRPr="00945788" w:rsidTr="00930037">
        <w:tc>
          <w:tcPr>
            <w:tcW w:w="10011" w:type="dxa"/>
            <w:shd w:val="clear" w:color="auto" w:fill="auto"/>
          </w:tcPr>
          <w:p w:rsidR="00DB581C" w:rsidRPr="00146F40" w:rsidRDefault="00DB581C" w:rsidP="00930037">
            <w:pPr>
              <w:shd w:val="clear" w:color="auto" w:fill="FFFFFF"/>
              <w:rPr>
                <w:sz w:val="26"/>
                <w:szCs w:val="26"/>
              </w:rPr>
            </w:pPr>
            <w:r w:rsidRPr="00146F40">
              <w:rPr>
                <w:color w:val="000000"/>
                <w:sz w:val="26"/>
                <w:szCs w:val="26"/>
              </w:rPr>
              <w:t>5.2. Для привлечения внимания посетителей использованы гармоничные цветовые р</w:t>
            </w:r>
            <w:r w:rsidRPr="00146F40">
              <w:rPr>
                <w:color w:val="000000"/>
                <w:sz w:val="26"/>
                <w:szCs w:val="26"/>
              </w:rPr>
              <w:t>е</w:t>
            </w:r>
            <w:r w:rsidRPr="00146F40">
              <w:rPr>
                <w:color w:val="000000"/>
                <w:sz w:val="26"/>
                <w:szCs w:val="26"/>
              </w:rPr>
              <w:t>шения</w:t>
            </w:r>
          </w:p>
        </w:tc>
        <w:tc>
          <w:tcPr>
            <w:tcW w:w="567" w:type="dxa"/>
            <w:shd w:val="clear" w:color="auto" w:fill="auto"/>
          </w:tcPr>
          <w:p w:rsidR="00DB581C" w:rsidRPr="00146F40" w:rsidRDefault="00DB581C" w:rsidP="00930037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DB581C" w:rsidRPr="00146F40" w:rsidRDefault="00DB581C" w:rsidP="00930037">
            <w:pPr>
              <w:rPr>
                <w:sz w:val="26"/>
                <w:szCs w:val="26"/>
              </w:rPr>
            </w:pPr>
          </w:p>
        </w:tc>
      </w:tr>
      <w:tr w:rsidR="00DB581C" w:rsidRPr="00945788" w:rsidTr="00930037">
        <w:tc>
          <w:tcPr>
            <w:tcW w:w="10011" w:type="dxa"/>
            <w:shd w:val="clear" w:color="auto" w:fill="auto"/>
          </w:tcPr>
          <w:p w:rsidR="00DB581C" w:rsidRPr="00146F40" w:rsidRDefault="00DB581C" w:rsidP="00930037">
            <w:pPr>
              <w:shd w:val="clear" w:color="auto" w:fill="FFFFFF"/>
              <w:rPr>
                <w:sz w:val="26"/>
                <w:szCs w:val="26"/>
              </w:rPr>
            </w:pPr>
            <w:r w:rsidRPr="00146F40">
              <w:rPr>
                <w:color w:val="000000"/>
                <w:sz w:val="26"/>
                <w:szCs w:val="26"/>
              </w:rPr>
              <w:t>5.3. Продуманы смысловые детали сайта, расставлены акценты (выделение цветом, курсив и т.д.)</w:t>
            </w:r>
          </w:p>
        </w:tc>
        <w:tc>
          <w:tcPr>
            <w:tcW w:w="567" w:type="dxa"/>
            <w:shd w:val="clear" w:color="auto" w:fill="auto"/>
          </w:tcPr>
          <w:p w:rsidR="00DB581C" w:rsidRPr="00146F40" w:rsidRDefault="00DB581C" w:rsidP="00930037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DB581C" w:rsidRPr="00146F40" w:rsidRDefault="00DB581C" w:rsidP="00930037">
            <w:pPr>
              <w:rPr>
                <w:sz w:val="26"/>
                <w:szCs w:val="26"/>
              </w:rPr>
            </w:pPr>
          </w:p>
        </w:tc>
      </w:tr>
      <w:tr w:rsidR="00DB581C" w:rsidRPr="00945788" w:rsidTr="00930037">
        <w:tc>
          <w:tcPr>
            <w:tcW w:w="10011" w:type="dxa"/>
            <w:shd w:val="clear" w:color="auto" w:fill="auto"/>
          </w:tcPr>
          <w:p w:rsidR="00DB581C" w:rsidRPr="00146F40" w:rsidRDefault="00DB581C" w:rsidP="00930037">
            <w:pPr>
              <w:shd w:val="clear" w:color="auto" w:fill="FFFFFF"/>
              <w:rPr>
                <w:sz w:val="26"/>
                <w:szCs w:val="26"/>
              </w:rPr>
            </w:pPr>
            <w:r w:rsidRPr="00146F40">
              <w:rPr>
                <w:color w:val="000000"/>
                <w:sz w:val="26"/>
                <w:szCs w:val="26"/>
              </w:rPr>
              <w:t>5.4. Присутствует логика расположения материалов</w:t>
            </w:r>
          </w:p>
        </w:tc>
        <w:tc>
          <w:tcPr>
            <w:tcW w:w="567" w:type="dxa"/>
            <w:shd w:val="clear" w:color="auto" w:fill="auto"/>
          </w:tcPr>
          <w:p w:rsidR="00DB581C" w:rsidRPr="00146F40" w:rsidRDefault="00DB581C" w:rsidP="00930037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DB581C" w:rsidRPr="00146F40" w:rsidRDefault="00DB581C" w:rsidP="00930037">
            <w:pPr>
              <w:rPr>
                <w:sz w:val="26"/>
                <w:szCs w:val="26"/>
              </w:rPr>
            </w:pPr>
          </w:p>
        </w:tc>
      </w:tr>
      <w:tr w:rsidR="00DB581C" w:rsidRPr="00945788" w:rsidTr="00930037">
        <w:tc>
          <w:tcPr>
            <w:tcW w:w="10011" w:type="dxa"/>
            <w:shd w:val="clear" w:color="auto" w:fill="auto"/>
          </w:tcPr>
          <w:p w:rsidR="00DB581C" w:rsidRPr="00146F40" w:rsidRDefault="00DB581C" w:rsidP="00930037">
            <w:pPr>
              <w:jc w:val="right"/>
              <w:rPr>
                <w:b/>
                <w:sz w:val="26"/>
                <w:szCs w:val="26"/>
              </w:rPr>
            </w:pPr>
            <w:r w:rsidRPr="00146F40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B581C" w:rsidRPr="00146F40" w:rsidRDefault="00DB581C" w:rsidP="00930037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DB581C" w:rsidRPr="00945788" w:rsidTr="00930037">
        <w:tc>
          <w:tcPr>
            <w:tcW w:w="10011" w:type="dxa"/>
            <w:shd w:val="clear" w:color="auto" w:fill="auto"/>
          </w:tcPr>
          <w:p w:rsidR="00DB581C" w:rsidRPr="00146F40" w:rsidRDefault="00DB581C" w:rsidP="00930037">
            <w:pPr>
              <w:jc w:val="right"/>
              <w:rPr>
                <w:b/>
                <w:sz w:val="26"/>
                <w:szCs w:val="26"/>
              </w:rPr>
            </w:pPr>
            <w:r w:rsidRPr="00146F40">
              <w:rPr>
                <w:b/>
                <w:sz w:val="26"/>
                <w:szCs w:val="26"/>
              </w:rPr>
              <w:t>ОБЩЕЕ КОЛИЧЕСТВО БАЛЛОВ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B581C" w:rsidRPr="00146F40" w:rsidRDefault="00DB581C" w:rsidP="00930037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A377EC" w:rsidRDefault="00A377EC"/>
    <w:sectPr w:rsidR="00A377EC" w:rsidSect="00DB581C">
      <w:pgSz w:w="11906" w:h="16838"/>
      <w:pgMar w:top="851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81C"/>
    <w:rsid w:val="00A377EC"/>
    <w:rsid w:val="00DB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UserCRPK</dc:creator>
  <cp:lastModifiedBy>UserCRPK</cp:lastModifiedBy>
  <cp:revision>1</cp:revision>
  <dcterms:created xsi:type="dcterms:W3CDTF">2021-02-11T08:31:00Z</dcterms:created>
  <dcterms:modified xsi:type="dcterms:W3CDTF">2021-02-11T08:32:00Z</dcterms:modified>
</cp:coreProperties>
</file>